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25E" w:rsidRPr="0046025E" w:rsidRDefault="0046025E" w:rsidP="0046025E">
      <w:pPr>
        <w:pStyle w:val="NoSpacing"/>
        <w:jc w:val="both"/>
        <w:rPr>
          <w:rFonts w:ascii="Tw Cen MT" w:hAnsi="Tw Cen MT"/>
          <w:b/>
          <w:sz w:val="20"/>
          <w:szCs w:val="20"/>
        </w:rPr>
      </w:pPr>
      <w:r w:rsidRPr="0046025E">
        <w:rPr>
          <w:rFonts w:ascii="Tw Cen MT" w:hAnsi="Tw Cen MT"/>
          <w:b/>
          <w:sz w:val="20"/>
          <w:szCs w:val="20"/>
        </w:rPr>
        <w:t>Press Release</w:t>
      </w:r>
    </w:p>
    <w:p w:rsidR="0046025E" w:rsidRPr="0046025E" w:rsidRDefault="0046025E" w:rsidP="0046025E">
      <w:pPr>
        <w:pStyle w:val="NoSpacing"/>
        <w:jc w:val="both"/>
        <w:rPr>
          <w:rFonts w:ascii="Tw Cen MT" w:hAnsi="Tw Cen MT"/>
          <w:sz w:val="24"/>
          <w:szCs w:val="24"/>
        </w:rPr>
      </w:pPr>
    </w:p>
    <w:p w:rsidR="00200A76" w:rsidRPr="00EC377D" w:rsidRDefault="0046025E" w:rsidP="0046025E">
      <w:pPr>
        <w:pStyle w:val="NoSpacing"/>
        <w:jc w:val="center"/>
        <w:rPr>
          <w:rFonts w:ascii="Trebuchet MS" w:hAnsi="Trebuchet MS"/>
          <w:b/>
          <w:sz w:val="24"/>
          <w:szCs w:val="20"/>
        </w:rPr>
      </w:pPr>
      <w:r w:rsidRPr="00EC377D">
        <w:rPr>
          <w:rFonts w:ascii="Trebuchet MS" w:hAnsi="Trebuchet MS"/>
          <w:b/>
          <w:sz w:val="24"/>
          <w:szCs w:val="20"/>
        </w:rPr>
        <w:t>Mr</w:t>
      </w:r>
      <w:r w:rsidR="00E26739" w:rsidRPr="00EC377D">
        <w:rPr>
          <w:rFonts w:ascii="Trebuchet MS" w:hAnsi="Trebuchet MS"/>
          <w:b/>
          <w:sz w:val="24"/>
          <w:szCs w:val="20"/>
        </w:rPr>
        <w:t>.</w:t>
      </w:r>
      <w:r w:rsidRPr="00EC377D">
        <w:rPr>
          <w:rFonts w:ascii="Trebuchet MS" w:hAnsi="Trebuchet MS"/>
          <w:b/>
          <w:sz w:val="24"/>
          <w:szCs w:val="20"/>
        </w:rPr>
        <w:t xml:space="preserve"> </w:t>
      </w:r>
      <w:r w:rsidR="00200A76" w:rsidRPr="00EC377D">
        <w:rPr>
          <w:rFonts w:ascii="Trebuchet MS" w:hAnsi="Trebuchet MS"/>
          <w:b/>
          <w:sz w:val="24"/>
          <w:szCs w:val="20"/>
        </w:rPr>
        <w:t>Ajay Kumar Patodia</w:t>
      </w:r>
      <w:r w:rsidR="00E26739" w:rsidRPr="00EC377D">
        <w:rPr>
          <w:rFonts w:ascii="Trebuchet MS" w:hAnsi="Trebuchet MS"/>
          <w:b/>
          <w:sz w:val="24"/>
          <w:szCs w:val="20"/>
        </w:rPr>
        <w:t xml:space="preserve"> </w:t>
      </w:r>
      <w:r w:rsidR="0040314E" w:rsidRPr="00EC377D">
        <w:rPr>
          <w:rFonts w:ascii="Trebuchet MS" w:hAnsi="Trebuchet MS"/>
          <w:b/>
          <w:sz w:val="24"/>
          <w:szCs w:val="20"/>
        </w:rPr>
        <w:t xml:space="preserve">joins Dollar Industries Limited as Chief </w:t>
      </w:r>
      <w:r w:rsidR="00152AD6">
        <w:rPr>
          <w:rFonts w:ascii="Trebuchet MS" w:hAnsi="Trebuchet MS"/>
          <w:b/>
          <w:sz w:val="24"/>
          <w:szCs w:val="20"/>
        </w:rPr>
        <w:t>F</w:t>
      </w:r>
      <w:r w:rsidR="0040314E" w:rsidRPr="00EC377D">
        <w:rPr>
          <w:rFonts w:ascii="Trebuchet MS" w:hAnsi="Trebuchet MS"/>
          <w:b/>
          <w:sz w:val="24"/>
          <w:szCs w:val="20"/>
        </w:rPr>
        <w:t>inancial Officer</w:t>
      </w:r>
    </w:p>
    <w:p w:rsidR="0046025E" w:rsidRPr="00EC377D" w:rsidRDefault="0046025E" w:rsidP="0046025E">
      <w:pPr>
        <w:pStyle w:val="NoSpacing"/>
        <w:jc w:val="both"/>
        <w:rPr>
          <w:rFonts w:ascii="Trebuchet MS" w:hAnsi="Trebuchet MS"/>
          <w:sz w:val="20"/>
          <w:szCs w:val="20"/>
        </w:rPr>
      </w:pPr>
    </w:p>
    <w:p w:rsidR="007E5755" w:rsidRPr="00EC377D" w:rsidRDefault="004D6202" w:rsidP="005F2E4C">
      <w:pPr>
        <w:pStyle w:val="NoSpacing"/>
        <w:jc w:val="both"/>
        <w:rPr>
          <w:rFonts w:ascii="Trebuchet MS" w:hAnsi="Trebuchet MS"/>
          <w:sz w:val="20"/>
          <w:szCs w:val="20"/>
        </w:rPr>
      </w:pPr>
      <w:r w:rsidRPr="00EC377D">
        <w:rPr>
          <w:rFonts w:ascii="Trebuchet MS" w:hAnsi="Trebuchet MS"/>
          <w:b/>
          <w:bCs/>
          <w:sz w:val="20"/>
          <w:szCs w:val="20"/>
        </w:rPr>
        <w:t xml:space="preserve">Kolkata, </w:t>
      </w:r>
      <w:r w:rsidR="0040314E" w:rsidRPr="00EC377D">
        <w:rPr>
          <w:rFonts w:ascii="Trebuchet MS" w:hAnsi="Trebuchet MS"/>
          <w:b/>
          <w:bCs/>
          <w:sz w:val="20"/>
          <w:szCs w:val="20"/>
        </w:rPr>
        <w:t xml:space="preserve">XX </w:t>
      </w:r>
      <w:r w:rsidR="00D41701" w:rsidRPr="00EC377D">
        <w:rPr>
          <w:rFonts w:ascii="Trebuchet MS" w:hAnsi="Trebuchet MS"/>
          <w:b/>
          <w:bCs/>
          <w:sz w:val="20"/>
          <w:szCs w:val="20"/>
        </w:rPr>
        <w:t>August</w:t>
      </w:r>
      <w:r w:rsidR="005F2E4C" w:rsidRPr="00EC377D">
        <w:rPr>
          <w:rFonts w:ascii="Trebuchet MS" w:hAnsi="Trebuchet MS"/>
          <w:b/>
          <w:bCs/>
          <w:sz w:val="20"/>
          <w:szCs w:val="20"/>
        </w:rPr>
        <w:t>,</w:t>
      </w:r>
      <w:r w:rsidR="00D41701" w:rsidRPr="00EC377D">
        <w:rPr>
          <w:rFonts w:ascii="Trebuchet MS" w:hAnsi="Trebuchet MS"/>
          <w:b/>
          <w:bCs/>
          <w:sz w:val="20"/>
          <w:szCs w:val="20"/>
        </w:rPr>
        <w:t xml:space="preserve"> 2021</w:t>
      </w:r>
      <w:r w:rsidRPr="00EC377D">
        <w:rPr>
          <w:rFonts w:ascii="Trebuchet MS" w:hAnsi="Trebuchet MS"/>
          <w:b/>
          <w:bCs/>
          <w:sz w:val="20"/>
          <w:szCs w:val="20"/>
        </w:rPr>
        <w:t>:</w:t>
      </w:r>
      <w:r w:rsidR="00E26739" w:rsidRPr="00EC377D">
        <w:rPr>
          <w:rFonts w:ascii="Trebuchet MS" w:hAnsi="Trebuchet MS"/>
          <w:b/>
          <w:bCs/>
          <w:sz w:val="20"/>
          <w:szCs w:val="20"/>
        </w:rPr>
        <w:t xml:space="preserve"> </w:t>
      </w:r>
      <w:r w:rsidR="00786028" w:rsidRPr="00EC377D">
        <w:rPr>
          <w:rFonts w:ascii="Trebuchet MS" w:hAnsi="Trebuchet MS"/>
          <w:b/>
          <w:sz w:val="20"/>
          <w:szCs w:val="20"/>
        </w:rPr>
        <w:t>Dollar Industries Limited</w:t>
      </w:r>
      <w:r w:rsidR="00786028" w:rsidRPr="00EC377D">
        <w:rPr>
          <w:rFonts w:ascii="Trebuchet MS" w:hAnsi="Trebuchet MS"/>
          <w:sz w:val="20"/>
          <w:szCs w:val="20"/>
        </w:rPr>
        <w:t xml:space="preserve">, a </w:t>
      </w:r>
      <w:r w:rsidR="00176B5B" w:rsidRPr="00EC377D">
        <w:rPr>
          <w:rFonts w:ascii="Trebuchet MS" w:hAnsi="Trebuchet MS"/>
          <w:sz w:val="20"/>
          <w:szCs w:val="20"/>
        </w:rPr>
        <w:t xml:space="preserve">leading brand in the Indian </w:t>
      </w:r>
      <w:r w:rsidR="00786028" w:rsidRPr="00EC377D">
        <w:rPr>
          <w:rFonts w:ascii="Trebuchet MS" w:hAnsi="Trebuchet MS"/>
          <w:sz w:val="20"/>
          <w:szCs w:val="20"/>
        </w:rPr>
        <w:t xml:space="preserve">hosiery </w:t>
      </w:r>
      <w:r w:rsidR="00176B5B" w:rsidRPr="00EC377D">
        <w:rPr>
          <w:rFonts w:ascii="Trebuchet MS" w:hAnsi="Trebuchet MS"/>
          <w:sz w:val="20"/>
          <w:szCs w:val="20"/>
        </w:rPr>
        <w:t xml:space="preserve">and knitwear </w:t>
      </w:r>
      <w:r w:rsidR="00786028" w:rsidRPr="00EC377D">
        <w:rPr>
          <w:rFonts w:ascii="Trebuchet MS" w:hAnsi="Trebuchet MS"/>
          <w:sz w:val="20"/>
          <w:szCs w:val="20"/>
        </w:rPr>
        <w:t xml:space="preserve">sector announced the appointment of </w:t>
      </w:r>
      <w:r w:rsidR="00786028" w:rsidRPr="00EC377D">
        <w:rPr>
          <w:rFonts w:ascii="Trebuchet MS" w:hAnsi="Trebuchet MS"/>
          <w:b/>
          <w:sz w:val="20"/>
          <w:szCs w:val="20"/>
        </w:rPr>
        <w:t>Mr. Ajay Kumar Patodia</w:t>
      </w:r>
      <w:r w:rsidR="00786028" w:rsidRPr="00EC377D">
        <w:rPr>
          <w:rFonts w:ascii="Trebuchet MS" w:hAnsi="Trebuchet MS"/>
          <w:sz w:val="20"/>
          <w:szCs w:val="20"/>
        </w:rPr>
        <w:t xml:space="preserve"> as </w:t>
      </w:r>
      <w:r w:rsidR="00786028" w:rsidRPr="00EC377D">
        <w:rPr>
          <w:rFonts w:ascii="Trebuchet MS" w:hAnsi="Trebuchet MS"/>
          <w:b/>
          <w:sz w:val="20"/>
          <w:szCs w:val="20"/>
        </w:rPr>
        <w:t>Chief Financial Officer (CFO)</w:t>
      </w:r>
      <w:r w:rsidR="00786028" w:rsidRPr="00EC377D">
        <w:rPr>
          <w:rFonts w:ascii="Trebuchet MS" w:hAnsi="Trebuchet MS"/>
          <w:sz w:val="20"/>
          <w:szCs w:val="20"/>
        </w:rPr>
        <w:t xml:space="preserve">. </w:t>
      </w:r>
      <w:r w:rsidR="0040314E" w:rsidRPr="00EC377D">
        <w:rPr>
          <w:rFonts w:ascii="Trebuchet MS" w:hAnsi="Trebuchet MS"/>
          <w:sz w:val="20"/>
          <w:szCs w:val="20"/>
        </w:rPr>
        <w:t xml:space="preserve">With a broad experience of </w:t>
      </w:r>
      <w:r w:rsidR="00176B5B" w:rsidRPr="00EC377D">
        <w:rPr>
          <w:rFonts w:ascii="Trebuchet MS" w:hAnsi="Trebuchet MS"/>
          <w:sz w:val="20"/>
          <w:szCs w:val="20"/>
        </w:rPr>
        <w:t xml:space="preserve">over </w:t>
      </w:r>
      <w:r w:rsidR="0040314E" w:rsidRPr="00EC377D">
        <w:rPr>
          <w:rFonts w:ascii="Trebuchet MS" w:hAnsi="Trebuchet MS"/>
          <w:sz w:val="20"/>
          <w:szCs w:val="20"/>
        </w:rPr>
        <w:t>24 years, Mr. Patodia will lead the company’s finance and accounting division</w:t>
      </w:r>
      <w:r w:rsidR="00E63D76" w:rsidRPr="00EC377D">
        <w:rPr>
          <w:rFonts w:ascii="Trebuchet MS" w:hAnsi="Trebuchet MS"/>
          <w:sz w:val="20"/>
          <w:szCs w:val="20"/>
        </w:rPr>
        <w:t>.</w:t>
      </w:r>
      <w:r w:rsidR="0040314E" w:rsidRPr="00EC377D">
        <w:rPr>
          <w:rFonts w:ascii="Trebuchet MS" w:hAnsi="Trebuchet MS"/>
          <w:sz w:val="20"/>
          <w:szCs w:val="20"/>
        </w:rPr>
        <w:t xml:space="preserve"> </w:t>
      </w:r>
      <w:r w:rsidR="007E5755" w:rsidRPr="00EC377D">
        <w:rPr>
          <w:rFonts w:ascii="Trebuchet MS" w:hAnsi="Trebuchet MS"/>
          <w:sz w:val="20"/>
          <w:szCs w:val="20"/>
        </w:rPr>
        <w:t xml:space="preserve"> </w:t>
      </w:r>
    </w:p>
    <w:p w:rsidR="00176B5B" w:rsidRPr="00EC377D" w:rsidRDefault="00176B5B" w:rsidP="005F2E4C">
      <w:pPr>
        <w:pStyle w:val="NoSpacing"/>
        <w:jc w:val="both"/>
        <w:rPr>
          <w:rFonts w:ascii="Trebuchet MS" w:hAnsi="Trebuchet MS"/>
          <w:sz w:val="20"/>
          <w:szCs w:val="20"/>
        </w:rPr>
      </w:pPr>
    </w:p>
    <w:p w:rsidR="00965D0C" w:rsidRPr="00EC377D" w:rsidRDefault="007E5755" w:rsidP="0046025E">
      <w:pPr>
        <w:pStyle w:val="NoSpacing"/>
        <w:jc w:val="both"/>
        <w:rPr>
          <w:rFonts w:ascii="Trebuchet MS" w:hAnsi="Trebuchet MS"/>
          <w:sz w:val="20"/>
          <w:szCs w:val="20"/>
        </w:rPr>
      </w:pPr>
      <w:r w:rsidRPr="00EC377D">
        <w:rPr>
          <w:rFonts w:ascii="Trebuchet MS" w:hAnsi="Trebuchet MS"/>
          <w:sz w:val="20"/>
          <w:szCs w:val="20"/>
        </w:rPr>
        <w:t>Mr. Patodia, will oversee the company's financial and operational activities as well as contribute to the company's growth plan and assist all strategic and operational efforts across the country.</w:t>
      </w:r>
      <w:r w:rsidR="00152AD6">
        <w:rPr>
          <w:rFonts w:ascii="Trebuchet MS" w:hAnsi="Trebuchet MS"/>
          <w:sz w:val="20"/>
          <w:szCs w:val="20"/>
        </w:rPr>
        <w:t xml:space="preserve"> </w:t>
      </w:r>
      <w:r w:rsidR="00965D0C" w:rsidRPr="00EC377D">
        <w:rPr>
          <w:rFonts w:ascii="Trebuchet MS" w:hAnsi="Trebuchet MS"/>
          <w:sz w:val="20"/>
          <w:szCs w:val="20"/>
        </w:rPr>
        <w:t>With a track record of delivering positive results and utilizing key operational factors to meet budgetary objectives, he holds expertise in strategic financial planning, business development, M&amp;A, and treasury.</w:t>
      </w:r>
    </w:p>
    <w:p w:rsidR="00965D0C" w:rsidRPr="00EC377D" w:rsidRDefault="00965D0C" w:rsidP="0046025E">
      <w:pPr>
        <w:pStyle w:val="NoSpacing"/>
        <w:jc w:val="both"/>
        <w:rPr>
          <w:rFonts w:ascii="Trebuchet MS" w:hAnsi="Trebuchet MS"/>
          <w:sz w:val="20"/>
          <w:szCs w:val="20"/>
        </w:rPr>
      </w:pPr>
    </w:p>
    <w:p w:rsidR="002016CB" w:rsidRPr="00EC377D" w:rsidRDefault="00965D0C" w:rsidP="0046025E">
      <w:pPr>
        <w:pStyle w:val="NoSpacing"/>
        <w:jc w:val="both"/>
        <w:rPr>
          <w:rFonts w:ascii="Trebuchet MS" w:hAnsi="Trebuchet MS"/>
          <w:sz w:val="20"/>
          <w:szCs w:val="20"/>
        </w:rPr>
      </w:pPr>
      <w:r w:rsidRPr="00EC377D">
        <w:rPr>
          <w:rFonts w:ascii="Trebuchet MS" w:hAnsi="Trebuchet MS"/>
          <w:sz w:val="20"/>
          <w:szCs w:val="20"/>
        </w:rPr>
        <w:t>Prior to joining Dollar Industries Limited, he was professionally associated with the Lux Industries Ltd as CFO for the past 18 years.</w:t>
      </w:r>
      <w:r w:rsidR="00984297" w:rsidRPr="00EC377D">
        <w:rPr>
          <w:rFonts w:ascii="Trebuchet MS" w:hAnsi="Trebuchet MS"/>
          <w:sz w:val="20"/>
          <w:szCs w:val="20"/>
        </w:rPr>
        <w:t xml:space="preserve"> </w:t>
      </w:r>
      <w:r w:rsidR="008F5FBA" w:rsidRPr="00EC377D">
        <w:rPr>
          <w:rFonts w:ascii="Trebuchet MS" w:hAnsi="Trebuchet MS"/>
          <w:sz w:val="20"/>
          <w:szCs w:val="20"/>
        </w:rPr>
        <w:t xml:space="preserve">Having extensive knowledge and </w:t>
      </w:r>
      <w:r w:rsidRPr="00EC377D">
        <w:rPr>
          <w:rFonts w:ascii="Trebuchet MS" w:hAnsi="Trebuchet MS"/>
          <w:sz w:val="20"/>
          <w:szCs w:val="20"/>
        </w:rPr>
        <w:t>experience in corporate financing, accounting, investor relations, financial planning, taxation and risk management, Mr Patodia is a qualified Chartered Accountant</w:t>
      </w:r>
      <w:r w:rsidR="000E052B" w:rsidRPr="00EC377D">
        <w:rPr>
          <w:rFonts w:ascii="Trebuchet MS" w:hAnsi="Trebuchet MS"/>
          <w:sz w:val="20"/>
          <w:szCs w:val="20"/>
        </w:rPr>
        <w:t>, Cost</w:t>
      </w:r>
      <w:r w:rsidRPr="00EC377D">
        <w:rPr>
          <w:rFonts w:ascii="Trebuchet MS" w:hAnsi="Trebuchet MS"/>
          <w:sz w:val="20"/>
          <w:szCs w:val="20"/>
        </w:rPr>
        <w:t xml:space="preserve"> &amp; Management Accountant and a certified FI Consultant of SAP ERP. </w:t>
      </w:r>
      <w:r w:rsidR="002016CB" w:rsidRPr="00EC377D">
        <w:rPr>
          <w:rFonts w:ascii="Trebuchet MS" w:hAnsi="Trebuchet MS"/>
          <w:sz w:val="20"/>
          <w:szCs w:val="20"/>
        </w:rPr>
        <w:t xml:space="preserve">In his early career, he was associated with MV Cotspin Ltd., </w:t>
      </w:r>
      <w:r w:rsidR="0046025E" w:rsidRPr="00EC377D">
        <w:rPr>
          <w:rFonts w:ascii="Trebuchet MS" w:hAnsi="Trebuchet MS"/>
          <w:sz w:val="20"/>
          <w:szCs w:val="20"/>
        </w:rPr>
        <w:t xml:space="preserve">a </w:t>
      </w:r>
      <w:r w:rsidR="002016CB" w:rsidRPr="00EC377D">
        <w:rPr>
          <w:rFonts w:ascii="Trebuchet MS" w:hAnsi="Trebuchet MS"/>
          <w:sz w:val="20"/>
          <w:szCs w:val="20"/>
        </w:rPr>
        <w:t>100% EOU yarn manufacturing company.</w:t>
      </w:r>
    </w:p>
    <w:p w:rsidR="0046025E" w:rsidRPr="00EC377D" w:rsidRDefault="0046025E" w:rsidP="0046025E">
      <w:pPr>
        <w:pStyle w:val="NoSpacing"/>
        <w:jc w:val="both"/>
        <w:rPr>
          <w:rFonts w:ascii="Trebuchet MS" w:hAnsi="Trebuchet MS"/>
          <w:sz w:val="20"/>
          <w:szCs w:val="20"/>
        </w:rPr>
      </w:pPr>
    </w:p>
    <w:p w:rsidR="005F2E4C" w:rsidRPr="00EC377D" w:rsidRDefault="00D41701" w:rsidP="005F2E4C">
      <w:pPr>
        <w:pStyle w:val="NoSpacing"/>
        <w:jc w:val="both"/>
        <w:rPr>
          <w:rFonts w:ascii="Trebuchet MS" w:hAnsi="Trebuchet MS"/>
          <w:sz w:val="20"/>
          <w:szCs w:val="20"/>
        </w:rPr>
      </w:pPr>
      <w:r w:rsidRPr="00EC377D">
        <w:rPr>
          <w:rFonts w:ascii="Trebuchet MS" w:hAnsi="Trebuchet MS"/>
          <w:sz w:val="20"/>
          <w:szCs w:val="20"/>
        </w:rPr>
        <w:t>“</w:t>
      </w:r>
      <w:r w:rsidR="00755A65" w:rsidRPr="00EC377D">
        <w:rPr>
          <w:rFonts w:ascii="Trebuchet MS" w:hAnsi="Trebuchet MS"/>
          <w:sz w:val="20"/>
          <w:szCs w:val="20"/>
        </w:rPr>
        <w:t>Ajay Kumar Patodia offers a wealth of strategic expertise to our company, which is particularly important today and in the future. As we continue to develop Dollar Industries Limited into an aspirational brand, we need to meet the tremendous market potential ahead of us and he brings a unique per</w:t>
      </w:r>
      <w:r w:rsidR="00DB20BD" w:rsidRPr="00EC377D">
        <w:rPr>
          <w:rFonts w:ascii="Trebuchet MS" w:hAnsi="Trebuchet MS"/>
          <w:sz w:val="20"/>
          <w:szCs w:val="20"/>
        </w:rPr>
        <w:t>spective to our leadership team</w:t>
      </w:r>
      <w:r w:rsidR="00755A65" w:rsidRPr="00EC377D">
        <w:rPr>
          <w:rFonts w:ascii="Trebuchet MS" w:hAnsi="Trebuchet MS"/>
          <w:sz w:val="20"/>
          <w:szCs w:val="20"/>
        </w:rPr>
        <w:t>.</w:t>
      </w:r>
      <w:r w:rsidR="005F2E4C" w:rsidRPr="00EC377D">
        <w:rPr>
          <w:rFonts w:ascii="Trebuchet MS" w:hAnsi="Trebuchet MS"/>
          <w:sz w:val="20"/>
          <w:szCs w:val="20"/>
        </w:rPr>
        <w:t xml:space="preserve">”, said </w:t>
      </w:r>
      <w:r w:rsidR="005F2E4C" w:rsidRPr="00EC377D">
        <w:rPr>
          <w:rFonts w:ascii="Trebuchet MS" w:hAnsi="Trebuchet MS"/>
          <w:b/>
          <w:sz w:val="20"/>
          <w:szCs w:val="20"/>
        </w:rPr>
        <w:t>Mr Vinod Kumar Gupta, Managing Director, Dollar Industries Limited</w:t>
      </w:r>
      <w:r w:rsidR="005F2E4C" w:rsidRPr="00EC377D">
        <w:rPr>
          <w:rFonts w:ascii="Trebuchet MS" w:hAnsi="Trebuchet MS"/>
          <w:sz w:val="20"/>
          <w:szCs w:val="20"/>
        </w:rPr>
        <w:t>.</w:t>
      </w:r>
    </w:p>
    <w:p w:rsidR="005F2E4C" w:rsidRPr="00EC377D" w:rsidRDefault="005F2E4C" w:rsidP="0046025E">
      <w:pPr>
        <w:pStyle w:val="NoSpacing"/>
        <w:jc w:val="both"/>
        <w:rPr>
          <w:rFonts w:ascii="Trebuchet MS" w:hAnsi="Trebuchet MS"/>
          <w:sz w:val="20"/>
          <w:szCs w:val="20"/>
        </w:rPr>
      </w:pPr>
    </w:p>
    <w:p w:rsidR="004D6202" w:rsidRPr="00EC377D" w:rsidRDefault="00D41701" w:rsidP="0046025E">
      <w:pPr>
        <w:pStyle w:val="NoSpacing"/>
        <w:jc w:val="both"/>
        <w:rPr>
          <w:rFonts w:ascii="Trebuchet MS" w:hAnsi="Trebuchet MS"/>
          <w:sz w:val="20"/>
          <w:szCs w:val="20"/>
        </w:rPr>
      </w:pPr>
      <w:r w:rsidRPr="00EC377D">
        <w:rPr>
          <w:rFonts w:ascii="Trebuchet MS" w:hAnsi="Trebuchet MS"/>
          <w:sz w:val="20"/>
          <w:szCs w:val="20"/>
        </w:rPr>
        <w:t xml:space="preserve">“Joining </w:t>
      </w:r>
      <w:r w:rsidR="00D559BA" w:rsidRPr="00EC377D">
        <w:rPr>
          <w:rFonts w:ascii="Trebuchet MS" w:hAnsi="Trebuchet MS"/>
          <w:sz w:val="20"/>
          <w:szCs w:val="20"/>
        </w:rPr>
        <w:t>Dollar Industries</w:t>
      </w:r>
      <w:r w:rsidR="00EC377D">
        <w:rPr>
          <w:rFonts w:ascii="Trebuchet MS" w:hAnsi="Trebuchet MS"/>
          <w:sz w:val="20"/>
          <w:szCs w:val="20"/>
        </w:rPr>
        <w:t xml:space="preserve"> </w:t>
      </w:r>
      <w:r w:rsidR="00D559BA" w:rsidRPr="00EC377D">
        <w:rPr>
          <w:rFonts w:ascii="Trebuchet MS" w:hAnsi="Trebuchet MS"/>
          <w:sz w:val="20"/>
          <w:szCs w:val="20"/>
        </w:rPr>
        <w:t>has given</w:t>
      </w:r>
      <w:r w:rsidRPr="00EC377D">
        <w:rPr>
          <w:rFonts w:ascii="Trebuchet MS" w:hAnsi="Trebuchet MS"/>
          <w:sz w:val="20"/>
          <w:szCs w:val="20"/>
        </w:rPr>
        <w:t xml:space="preserve"> me an exciting </w:t>
      </w:r>
      <w:r w:rsidR="00D559BA" w:rsidRPr="00EC377D">
        <w:rPr>
          <w:rFonts w:ascii="Trebuchet MS" w:hAnsi="Trebuchet MS"/>
          <w:sz w:val="20"/>
          <w:szCs w:val="20"/>
        </w:rPr>
        <w:t xml:space="preserve">new </w:t>
      </w:r>
      <w:r w:rsidRPr="00EC377D">
        <w:rPr>
          <w:rFonts w:ascii="Trebuchet MS" w:hAnsi="Trebuchet MS"/>
          <w:sz w:val="20"/>
          <w:szCs w:val="20"/>
        </w:rPr>
        <w:t xml:space="preserve">opportunity to work </w:t>
      </w:r>
      <w:r w:rsidR="00D559BA" w:rsidRPr="00EC377D">
        <w:rPr>
          <w:rFonts w:ascii="Trebuchet MS" w:hAnsi="Trebuchet MS"/>
          <w:sz w:val="20"/>
          <w:szCs w:val="20"/>
        </w:rPr>
        <w:t xml:space="preserve">synergistically </w:t>
      </w:r>
      <w:r w:rsidRPr="00EC377D">
        <w:rPr>
          <w:rFonts w:ascii="Trebuchet MS" w:hAnsi="Trebuchet MS"/>
          <w:sz w:val="20"/>
          <w:szCs w:val="20"/>
        </w:rPr>
        <w:t>with a highly committed and professional executive team</w:t>
      </w:r>
      <w:r w:rsidR="00152AD6">
        <w:rPr>
          <w:rFonts w:ascii="Trebuchet MS" w:hAnsi="Trebuchet MS"/>
          <w:sz w:val="20"/>
          <w:szCs w:val="20"/>
        </w:rPr>
        <w:t xml:space="preserve"> </w:t>
      </w:r>
      <w:r w:rsidRPr="00EC377D">
        <w:rPr>
          <w:rFonts w:ascii="Trebuchet MS" w:hAnsi="Trebuchet MS"/>
          <w:sz w:val="20"/>
          <w:szCs w:val="20"/>
        </w:rPr>
        <w:t xml:space="preserve">to </w:t>
      </w:r>
      <w:r w:rsidR="0046025E" w:rsidRPr="00EC377D">
        <w:rPr>
          <w:rFonts w:ascii="Trebuchet MS" w:hAnsi="Trebuchet MS"/>
          <w:sz w:val="20"/>
          <w:szCs w:val="20"/>
        </w:rPr>
        <w:t>chart out an</w:t>
      </w:r>
      <w:r w:rsidR="00152AD6">
        <w:rPr>
          <w:rFonts w:ascii="Trebuchet MS" w:hAnsi="Trebuchet MS"/>
          <w:sz w:val="20"/>
          <w:szCs w:val="20"/>
        </w:rPr>
        <w:t xml:space="preserve"> </w:t>
      </w:r>
      <w:r w:rsidR="00D559BA" w:rsidRPr="00EC377D">
        <w:rPr>
          <w:rFonts w:ascii="Trebuchet MS" w:hAnsi="Trebuchet MS"/>
          <w:sz w:val="20"/>
          <w:szCs w:val="20"/>
        </w:rPr>
        <w:t>exponential growth</w:t>
      </w:r>
      <w:r w:rsidR="00152AD6">
        <w:rPr>
          <w:rFonts w:ascii="Trebuchet MS" w:hAnsi="Trebuchet MS"/>
          <w:sz w:val="20"/>
          <w:szCs w:val="20"/>
        </w:rPr>
        <w:t xml:space="preserve"> </w:t>
      </w:r>
      <w:r w:rsidR="0046025E" w:rsidRPr="00EC377D">
        <w:rPr>
          <w:rFonts w:ascii="Trebuchet MS" w:hAnsi="Trebuchet MS"/>
          <w:sz w:val="20"/>
          <w:szCs w:val="20"/>
        </w:rPr>
        <w:t xml:space="preserve">path </w:t>
      </w:r>
      <w:r w:rsidR="00F65E7B" w:rsidRPr="00EC377D">
        <w:rPr>
          <w:rFonts w:ascii="Trebuchet MS" w:hAnsi="Trebuchet MS"/>
          <w:sz w:val="20"/>
          <w:szCs w:val="20"/>
        </w:rPr>
        <w:t>for the company</w:t>
      </w:r>
      <w:r w:rsidR="00DB20BD" w:rsidRPr="00EC377D">
        <w:rPr>
          <w:rFonts w:ascii="Trebuchet MS" w:hAnsi="Trebuchet MS"/>
          <w:sz w:val="20"/>
          <w:szCs w:val="20"/>
        </w:rPr>
        <w:t>. I am fascinated by the prospect of accelerating growth and adding value. Given the strength of its quality, ethos, and global reach, I believe Dollar has enormous potential. As CFO, my primary goal will be to create strong commercial ties and cross-enterprise alliances in order to expand the firm and safeguard revenue streams. I'm excited to be a part of</w:t>
      </w:r>
      <w:r w:rsidR="008F5FBA" w:rsidRPr="00EC377D">
        <w:rPr>
          <w:rFonts w:ascii="Trebuchet MS" w:hAnsi="Trebuchet MS"/>
          <w:sz w:val="20"/>
          <w:szCs w:val="20"/>
        </w:rPr>
        <w:t xml:space="preserve"> the growth of such a pioneering company</w:t>
      </w:r>
      <w:r w:rsidR="00DB20BD" w:rsidRPr="00EC377D">
        <w:rPr>
          <w:rFonts w:ascii="Trebuchet MS" w:hAnsi="Trebuchet MS"/>
          <w:sz w:val="20"/>
          <w:szCs w:val="20"/>
        </w:rPr>
        <w:t>.</w:t>
      </w:r>
      <w:r w:rsidR="00D559BA" w:rsidRPr="00EC377D">
        <w:rPr>
          <w:rFonts w:ascii="Trebuchet MS" w:hAnsi="Trebuchet MS"/>
          <w:sz w:val="20"/>
          <w:szCs w:val="20"/>
        </w:rPr>
        <w:t>”</w:t>
      </w:r>
      <w:r w:rsidRPr="00EC377D">
        <w:rPr>
          <w:rFonts w:ascii="Trebuchet MS" w:hAnsi="Trebuchet MS"/>
          <w:sz w:val="20"/>
          <w:szCs w:val="20"/>
        </w:rPr>
        <w:t xml:space="preserve"> said </w:t>
      </w:r>
      <w:r w:rsidR="0046025E" w:rsidRPr="00EC377D">
        <w:rPr>
          <w:rFonts w:ascii="Trebuchet MS" w:hAnsi="Trebuchet MS"/>
          <w:b/>
          <w:sz w:val="20"/>
          <w:szCs w:val="20"/>
        </w:rPr>
        <w:t>Mr</w:t>
      </w:r>
      <w:r w:rsidR="00984297" w:rsidRPr="00EC377D">
        <w:rPr>
          <w:rFonts w:ascii="Trebuchet MS" w:hAnsi="Trebuchet MS"/>
          <w:b/>
          <w:sz w:val="20"/>
          <w:szCs w:val="20"/>
        </w:rPr>
        <w:t xml:space="preserve">. </w:t>
      </w:r>
      <w:r w:rsidR="00200A76" w:rsidRPr="00EC377D">
        <w:rPr>
          <w:rFonts w:ascii="Trebuchet MS" w:hAnsi="Trebuchet MS"/>
          <w:b/>
          <w:sz w:val="20"/>
          <w:szCs w:val="20"/>
        </w:rPr>
        <w:t xml:space="preserve">Ajay Kumar </w:t>
      </w:r>
      <w:r w:rsidR="00D559BA" w:rsidRPr="00EC377D">
        <w:rPr>
          <w:rFonts w:ascii="Trebuchet MS" w:hAnsi="Trebuchet MS"/>
          <w:b/>
          <w:sz w:val="20"/>
          <w:szCs w:val="20"/>
        </w:rPr>
        <w:t>Patodia</w:t>
      </w:r>
      <w:r w:rsidR="00200A76" w:rsidRPr="00EC377D">
        <w:rPr>
          <w:rFonts w:ascii="Trebuchet MS" w:hAnsi="Trebuchet MS"/>
          <w:b/>
          <w:sz w:val="20"/>
          <w:szCs w:val="20"/>
        </w:rPr>
        <w:t>, Chief Financial Officer, Dollar Industries Limited</w:t>
      </w:r>
      <w:r w:rsidR="0046025E" w:rsidRPr="00EC377D">
        <w:rPr>
          <w:rFonts w:ascii="Trebuchet MS" w:hAnsi="Trebuchet MS"/>
          <w:sz w:val="20"/>
          <w:szCs w:val="20"/>
        </w:rPr>
        <w:t>.</w:t>
      </w:r>
    </w:p>
    <w:p w:rsidR="0046025E" w:rsidRPr="00EC377D" w:rsidRDefault="0046025E" w:rsidP="0046025E">
      <w:pPr>
        <w:pStyle w:val="NoSpacing"/>
        <w:jc w:val="both"/>
        <w:rPr>
          <w:rFonts w:ascii="Trebuchet MS" w:hAnsi="Trebuchet MS"/>
          <w:sz w:val="20"/>
          <w:szCs w:val="20"/>
        </w:rPr>
      </w:pPr>
    </w:p>
    <w:p w:rsidR="0046025E" w:rsidRPr="00EC377D" w:rsidRDefault="000E052B" w:rsidP="0046025E">
      <w:pPr>
        <w:pStyle w:val="NoSpacing"/>
        <w:jc w:val="both"/>
        <w:rPr>
          <w:rFonts w:ascii="Trebuchet MS" w:hAnsi="Trebuchet MS"/>
          <w:sz w:val="20"/>
          <w:szCs w:val="20"/>
        </w:rPr>
      </w:pPr>
      <w:r w:rsidRPr="00EC377D">
        <w:rPr>
          <w:rFonts w:ascii="Trebuchet MS" w:hAnsi="Trebuchet MS"/>
          <w:sz w:val="20"/>
          <w:szCs w:val="20"/>
        </w:rPr>
        <w:t xml:space="preserve">An avid learner, Mr. Patodia is always keen about enhancing his knowledge by indulging in new courses for his professional as well as personal growth. </w:t>
      </w:r>
      <w:bookmarkStart w:id="0" w:name="_GoBack"/>
      <w:bookmarkEnd w:id="0"/>
    </w:p>
    <w:p w:rsidR="000E052B" w:rsidRPr="0046025E" w:rsidRDefault="000E052B" w:rsidP="0046025E">
      <w:pPr>
        <w:pStyle w:val="NoSpacing"/>
        <w:jc w:val="both"/>
        <w:rPr>
          <w:rFonts w:ascii="Tw Cen MT" w:hAnsi="Tw Cen MT"/>
          <w:sz w:val="24"/>
          <w:szCs w:val="24"/>
        </w:rPr>
      </w:pPr>
    </w:p>
    <w:p w:rsidR="002016CB" w:rsidRDefault="002C3CCC" w:rsidP="0046025E">
      <w:pPr>
        <w:pStyle w:val="NoSpacing"/>
        <w:jc w:val="both"/>
        <w:rPr>
          <w:rFonts w:ascii="Trebuchet MS" w:hAnsi="Trebuchet MS"/>
          <w:b/>
          <w:bCs/>
          <w:sz w:val="20"/>
          <w:szCs w:val="20"/>
        </w:rPr>
      </w:pPr>
      <w:r w:rsidRPr="009D2732">
        <w:rPr>
          <w:rFonts w:ascii="Trebuchet MS" w:hAnsi="Trebuchet MS"/>
          <w:b/>
          <w:bCs/>
          <w:sz w:val="20"/>
          <w:szCs w:val="20"/>
        </w:rPr>
        <w:t>About Dollar Industries Limited</w:t>
      </w:r>
    </w:p>
    <w:p w:rsidR="009D2732" w:rsidRPr="009D2732" w:rsidRDefault="009D2732" w:rsidP="0046025E">
      <w:pPr>
        <w:pStyle w:val="NoSpacing"/>
        <w:jc w:val="both"/>
        <w:rPr>
          <w:rFonts w:ascii="Trebuchet MS" w:hAnsi="Trebuchet MS"/>
          <w:b/>
          <w:bCs/>
          <w:sz w:val="20"/>
          <w:szCs w:val="20"/>
        </w:rPr>
      </w:pPr>
    </w:p>
    <w:p w:rsidR="002C3CCC" w:rsidRPr="009D2732" w:rsidRDefault="002C3CCC" w:rsidP="0046025E">
      <w:pPr>
        <w:pStyle w:val="NoSpacing"/>
        <w:jc w:val="both"/>
        <w:rPr>
          <w:rFonts w:ascii="Trebuchet MS" w:hAnsi="Trebuchet MS"/>
          <w:sz w:val="20"/>
          <w:szCs w:val="20"/>
        </w:rPr>
      </w:pPr>
      <w:r w:rsidRPr="009D2732">
        <w:rPr>
          <w:rFonts w:ascii="Trebuchet MS" w:hAnsi="Trebuchet MS"/>
          <w:sz w:val="20"/>
          <w:szCs w:val="20"/>
        </w:rPr>
        <w:t>From a humble beginning as a hosiery brand to a leading name in the innerwear segment, Dollar Industries Limited ranks among the top hosiery and garment manufacturing giants in India, covering entire range of knitted garments, from basic wear to outer wear. Behind its success, lays a saga of business transformations, dedication, courage and confidence to swim against the tide</w:t>
      </w:r>
      <w:r w:rsidRPr="009D2732">
        <w:rPr>
          <w:rFonts w:ascii="Trebuchet MS" w:hAnsi="Trebuchet MS"/>
          <w:color w:val="000000"/>
          <w:sz w:val="20"/>
          <w:szCs w:val="20"/>
        </w:rPr>
        <w:t xml:space="preserve"> and go beyond </w:t>
      </w:r>
      <w:r w:rsidRPr="009D2732">
        <w:rPr>
          <w:rFonts w:ascii="Trebuchet MS" w:hAnsi="Trebuchet MS"/>
          <w:sz w:val="20"/>
          <w:szCs w:val="20"/>
        </w:rPr>
        <w:t>the call of duty. The focus has always remained on the demanding needs of a globalized world and end customer satisfaction. Today through its advanced quality products, Dollar has focused on achieving global excellence in cost, quality and productivity. The styles introduced by Dollar have always stayed in tune with the latest fashion.</w:t>
      </w:r>
    </w:p>
    <w:p w:rsidR="002C3CCC" w:rsidRPr="009D2732" w:rsidRDefault="002C3CCC" w:rsidP="0046025E">
      <w:pPr>
        <w:pStyle w:val="NoSpacing"/>
        <w:jc w:val="both"/>
        <w:rPr>
          <w:rFonts w:ascii="Trebuchet MS" w:hAnsi="Trebuchet MS"/>
          <w:sz w:val="20"/>
          <w:szCs w:val="20"/>
        </w:rPr>
      </w:pPr>
    </w:p>
    <w:p w:rsidR="002C3CCC" w:rsidRPr="009D2732" w:rsidRDefault="002C3CCC" w:rsidP="0046025E">
      <w:pPr>
        <w:pStyle w:val="NoSpacing"/>
        <w:jc w:val="both"/>
        <w:rPr>
          <w:rFonts w:ascii="Trebuchet MS" w:hAnsi="Trebuchet MS"/>
          <w:sz w:val="20"/>
          <w:szCs w:val="20"/>
        </w:rPr>
      </w:pPr>
      <w:r w:rsidRPr="009D2732">
        <w:rPr>
          <w:rFonts w:ascii="Trebuchet MS" w:hAnsi="Trebuchet MS"/>
          <w:sz w:val="20"/>
          <w:szCs w:val="20"/>
        </w:rPr>
        <w:t>Identical with top quality and value for money products, brand Dollar enjoys the trust of millions satisfied consumers across globe leaving far reaching footprints in global market. The company has a substantial pan-India presence and has established its market abroad, in countries like UAE, Oman, Jordan, Qatar, Kuwait, Bahrain, Yemen, Iraq, Nepal, and Sudan in past few years. The Company has also got listed in NSE &amp; BSE in recent past.</w:t>
      </w:r>
    </w:p>
    <w:p w:rsidR="002C3CCC" w:rsidRPr="009D2732" w:rsidRDefault="002C3CCC" w:rsidP="0046025E">
      <w:pPr>
        <w:pStyle w:val="NoSpacing"/>
        <w:jc w:val="both"/>
        <w:rPr>
          <w:rFonts w:ascii="Trebuchet MS" w:hAnsi="Trebuchet MS"/>
          <w:color w:val="000000"/>
          <w:sz w:val="20"/>
          <w:szCs w:val="20"/>
        </w:rPr>
      </w:pPr>
    </w:p>
    <w:p w:rsidR="002C3CCC" w:rsidRPr="009D2732" w:rsidRDefault="002C3CCC" w:rsidP="0046025E">
      <w:pPr>
        <w:pStyle w:val="NoSpacing"/>
        <w:jc w:val="both"/>
        <w:rPr>
          <w:rFonts w:ascii="Trebuchet MS" w:hAnsi="Trebuchet MS"/>
          <w:sz w:val="20"/>
          <w:szCs w:val="20"/>
        </w:rPr>
      </w:pPr>
      <w:r w:rsidRPr="009D2732">
        <w:rPr>
          <w:rFonts w:ascii="Trebuchet MS" w:hAnsi="Trebuchet MS"/>
          <w:sz w:val="20"/>
          <w:szCs w:val="20"/>
        </w:rPr>
        <w:lastRenderedPageBreak/>
        <w:t>Dollar Industries holds 15% of the total market share in the organised segment and is the first Indian innerwear company to have a fully integrated manufacturing unit which is equipped with all the latest processing technology and the top-most finishing range to produce finished raw material dyed in any possible colour. Dollar has focused on excellence in cost, quality and productivity.</w:t>
      </w:r>
    </w:p>
    <w:p w:rsidR="002C3CCC" w:rsidRPr="009D2732" w:rsidRDefault="002C3CCC" w:rsidP="0046025E">
      <w:pPr>
        <w:pStyle w:val="NoSpacing"/>
        <w:jc w:val="both"/>
        <w:rPr>
          <w:rFonts w:ascii="Trebuchet MS" w:hAnsi="Trebuchet MS"/>
          <w:sz w:val="20"/>
          <w:szCs w:val="20"/>
        </w:rPr>
      </w:pPr>
    </w:p>
    <w:p w:rsidR="002C3CCC" w:rsidRPr="009D2732" w:rsidRDefault="002C3CCC" w:rsidP="0046025E">
      <w:pPr>
        <w:pStyle w:val="NoSpacing"/>
        <w:jc w:val="both"/>
        <w:rPr>
          <w:rFonts w:ascii="Trebuchet MS" w:hAnsi="Trebuchet MS"/>
          <w:sz w:val="20"/>
          <w:szCs w:val="20"/>
        </w:rPr>
      </w:pPr>
      <w:r w:rsidRPr="009D2732">
        <w:rPr>
          <w:rFonts w:ascii="Trebuchet MS" w:hAnsi="Trebuchet MS"/>
          <w:sz w:val="20"/>
          <w:szCs w:val="20"/>
        </w:rPr>
        <w:t>Please visit website: (www.</w:t>
      </w:r>
      <w:r w:rsidR="005F2E4C" w:rsidRPr="009D2732">
        <w:rPr>
          <w:rFonts w:ascii="Trebuchet MS" w:hAnsi="Trebuchet MS"/>
          <w:sz w:val="20"/>
          <w:szCs w:val="20"/>
        </w:rPr>
        <w:t>dollarglobal.in</w:t>
      </w:r>
      <w:r w:rsidRPr="009D2732">
        <w:rPr>
          <w:rFonts w:ascii="Trebuchet MS" w:hAnsi="Trebuchet MS"/>
          <w:sz w:val="20"/>
          <w:szCs w:val="20"/>
        </w:rPr>
        <w:t>; BSE: Scrip Code 541403; NSE Scrip Code: DOLLAR)</w:t>
      </w:r>
    </w:p>
    <w:p w:rsidR="002C3CCC" w:rsidRPr="009D2732" w:rsidRDefault="002C3CCC" w:rsidP="0046025E">
      <w:pPr>
        <w:pStyle w:val="NoSpacing"/>
        <w:jc w:val="both"/>
        <w:rPr>
          <w:rFonts w:ascii="Trebuchet MS" w:hAnsi="Trebuchet MS"/>
          <w:sz w:val="20"/>
          <w:szCs w:val="20"/>
        </w:rPr>
      </w:pPr>
    </w:p>
    <w:p w:rsidR="002C3CCC" w:rsidRPr="009D2732" w:rsidRDefault="002C3CCC" w:rsidP="0046025E">
      <w:pPr>
        <w:pStyle w:val="NoSpacing"/>
        <w:jc w:val="both"/>
        <w:rPr>
          <w:rFonts w:ascii="Trebuchet MS" w:hAnsi="Trebuchet MS"/>
          <w:b/>
          <w:bCs/>
          <w:sz w:val="20"/>
          <w:szCs w:val="20"/>
        </w:rPr>
      </w:pPr>
      <w:r w:rsidRPr="009D2732">
        <w:rPr>
          <w:rFonts w:ascii="Trebuchet MS" w:hAnsi="Trebuchet MS"/>
          <w:b/>
          <w:bCs/>
          <w:sz w:val="20"/>
          <w:szCs w:val="20"/>
        </w:rPr>
        <w:t>For further information, please contact:</w:t>
      </w:r>
    </w:p>
    <w:p w:rsidR="002C3CCC" w:rsidRPr="009D2732" w:rsidRDefault="002C3CCC" w:rsidP="0046025E">
      <w:pPr>
        <w:pStyle w:val="NoSpacing"/>
        <w:jc w:val="both"/>
        <w:rPr>
          <w:rFonts w:ascii="Trebuchet MS" w:hAnsi="Trebuchet MS"/>
          <w:sz w:val="20"/>
          <w:szCs w:val="20"/>
        </w:rPr>
      </w:pPr>
      <w:r w:rsidRPr="009D2732">
        <w:rPr>
          <w:rFonts w:ascii="Trebuchet MS" w:hAnsi="Trebuchet MS"/>
          <w:sz w:val="20"/>
          <w:szCs w:val="20"/>
        </w:rPr>
        <w:t>Sreeraj</w:t>
      </w:r>
      <w:r w:rsidR="009D2732" w:rsidRPr="009D2732">
        <w:rPr>
          <w:rFonts w:ascii="Trebuchet MS" w:hAnsi="Trebuchet MS"/>
          <w:sz w:val="20"/>
          <w:szCs w:val="20"/>
        </w:rPr>
        <w:t xml:space="preserve"> </w:t>
      </w:r>
      <w:r w:rsidRPr="009D2732">
        <w:rPr>
          <w:rFonts w:ascii="Trebuchet MS" w:hAnsi="Trebuchet MS"/>
          <w:sz w:val="20"/>
          <w:szCs w:val="20"/>
        </w:rPr>
        <w:t>Mitra / Priyadarshini Bhan / Sayanjita</w:t>
      </w:r>
      <w:r w:rsidR="009D2732" w:rsidRPr="009D2732">
        <w:rPr>
          <w:rFonts w:ascii="Trebuchet MS" w:hAnsi="Trebuchet MS"/>
          <w:sz w:val="20"/>
          <w:szCs w:val="20"/>
        </w:rPr>
        <w:t xml:space="preserve"> </w:t>
      </w:r>
      <w:r w:rsidRPr="009D2732">
        <w:rPr>
          <w:rFonts w:ascii="Trebuchet MS" w:hAnsi="Trebuchet MS"/>
          <w:sz w:val="20"/>
          <w:szCs w:val="20"/>
        </w:rPr>
        <w:t>Dey</w:t>
      </w:r>
    </w:p>
    <w:p w:rsidR="002C3CCC" w:rsidRPr="009D2732" w:rsidRDefault="002C3CCC" w:rsidP="0046025E">
      <w:pPr>
        <w:pStyle w:val="NoSpacing"/>
        <w:jc w:val="both"/>
        <w:rPr>
          <w:rFonts w:ascii="Trebuchet MS" w:hAnsi="Trebuchet MS"/>
          <w:sz w:val="20"/>
          <w:szCs w:val="20"/>
        </w:rPr>
      </w:pPr>
      <w:r w:rsidRPr="009D2732">
        <w:rPr>
          <w:rFonts w:ascii="Trebuchet MS" w:hAnsi="Trebuchet MS"/>
          <w:sz w:val="20"/>
          <w:szCs w:val="20"/>
        </w:rPr>
        <w:t>Sagittarius Communications</w:t>
      </w:r>
    </w:p>
    <w:p w:rsidR="002C3CCC" w:rsidRPr="009D2732" w:rsidRDefault="002C3CCC" w:rsidP="0046025E">
      <w:pPr>
        <w:pStyle w:val="NoSpacing"/>
        <w:jc w:val="both"/>
        <w:rPr>
          <w:rFonts w:ascii="Trebuchet MS" w:hAnsi="Trebuchet MS"/>
          <w:sz w:val="20"/>
          <w:szCs w:val="20"/>
        </w:rPr>
      </w:pPr>
      <w:r w:rsidRPr="009D2732">
        <w:rPr>
          <w:rFonts w:ascii="Trebuchet MS" w:hAnsi="Trebuchet MS"/>
          <w:sz w:val="20"/>
          <w:szCs w:val="20"/>
        </w:rPr>
        <w:t>Ph: 9007307884 / 8697719337 / 8697719315</w:t>
      </w:r>
    </w:p>
    <w:p w:rsidR="00D41701" w:rsidRPr="009D2732" w:rsidRDefault="00D41701" w:rsidP="0046025E">
      <w:pPr>
        <w:pStyle w:val="NoSpacing"/>
        <w:jc w:val="both"/>
        <w:rPr>
          <w:rFonts w:ascii="Trebuchet MS" w:hAnsi="Trebuchet MS"/>
          <w:sz w:val="20"/>
          <w:szCs w:val="20"/>
        </w:rPr>
      </w:pPr>
    </w:p>
    <w:sectPr w:rsidR="00D41701" w:rsidRPr="009D2732" w:rsidSect="0046025E">
      <w:headerReference w:type="default" r:id="rId6"/>
      <w:pgSz w:w="11906" w:h="16838"/>
      <w:pgMar w:top="1440" w:right="1133" w:bottom="1440" w:left="1276"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1D1" w:rsidRDefault="002F71D1" w:rsidP="00200A76">
      <w:pPr>
        <w:spacing w:after="0" w:line="240" w:lineRule="auto"/>
      </w:pPr>
      <w:r>
        <w:separator/>
      </w:r>
    </w:p>
  </w:endnote>
  <w:endnote w:type="continuationSeparator" w:id="1">
    <w:p w:rsidR="002F71D1" w:rsidRDefault="002F71D1" w:rsidP="00200A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altName w:val="Linkin"/>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1D1" w:rsidRDefault="002F71D1" w:rsidP="00200A76">
      <w:pPr>
        <w:spacing w:after="0" w:line="240" w:lineRule="auto"/>
      </w:pPr>
      <w:r>
        <w:separator/>
      </w:r>
    </w:p>
  </w:footnote>
  <w:footnote w:type="continuationSeparator" w:id="1">
    <w:p w:rsidR="002F71D1" w:rsidRDefault="002F71D1" w:rsidP="00200A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A76" w:rsidRDefault="00B101B8" w:rsidP="0046025E">
    <w:pPr>
      <w:pStyle w:val="Header"/>
      <w:jc w:val="center"/>
    </w:pPr>
    <w:r w:rsidRPr="00200A76">
      <w:rPr>
        <w:rFonts w:ascii="Candara" w:eastAsia="Candara" w:hAnsi="Candara" w:cs="Candara"/>
        <w:b/>
        <w:noProof/>
        <w:sz w:val="28"/>
        <w:szCs w:val="28"/>
        <w:lang w:val="en-US"/>
      </w:rPr>
      <w:drawing>
        <wp:inline distT="0" distB="0" distL="0" distR="0">
          <wp:extent cx="2476500" cy="962025"/>
          <wp:effectExtent l="0" t="0" r="0" b="0"/>
          <wp:docPr id="26" name="Picture 0" descr="DOLLAR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LLAR_LOGO-01.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476500" cy="962025"/>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0"/>
    <w:footnote w:id="1"/>
  </w:footnotePr>
  <w:endnotePr>
    <w:endnote w:id="0"/>
    <w:endnote w:id="1"/>
  </w:endnotePr>
  <w:compat/>
  <w:rsids>
    <w:rsidRoot w:val="00D41701"/>
    <w:rsid w:val="000159FB"/>
    <w:rsid w:val="0009483E"/>
    <w:rsid w:val="000E052B"/>
    <w:rsid w:val="000F5F61"/>
    <w:rsid w:val="00152AD6"/>
    <w:rsid w:val="00176B5B"/>
    <w:rsid w:val="00200A76"/>
    <w:rsid w:val="002016CB"/>
    <w:rsid w:val="00290884"/>
    <w:rsid w:val="002C3CCC"/>
    <w:rsid w:val="002E317D"/>
    <w:rsid w:val="002F71D1"/>
    <w:rsid w:val="003543CC"/>
    <w:rsid w:val="003C7C06"/>
    <w:rsid w:val="0040314E"/>
    <w:rsid w:val="0046025E"/>
    <w:rsid w:val="004D6202"/>
    <w:rsid w:val="00570333"/>
    <w:rsid w:val="005F2E4C"/>
    <w:rsid w:val="005F757E"/>
    <w:rsid w:val="007304F9"/>
    <w:rsid w:val="00755A65"/>
    <w:rsid w:val="0076065B"/>
    <w:rsid w:val="00786028"/>
    <w:rsid w:val="007E5755"/>
    <w:rsid w:val="008060E8"/>
    <w:rsid w:val="00881734"/>
    <w:rsid w:val="008F5FBA"/>
    <w:rsid w:val="00965D0C"/>
    <w:rsid w:val="00984297"/>
    <w:rsid w:val="009D2732"/>
    <w:rsid w:val="009E36EA"/>
    <w:rsid w:val="00A303EE"/>
    <w:rsid w:val="00A7541D"/>
    <w:rsid w:val="00A94D63"/>
    <w:rsid w:val="00A9665D"/>
    <w:rsid w:val="00AA10F7"/>
    <w:rsid w:val="00B101B8"/>
    <w:rsid w:val="00B14CD7"/>
    <w:rsid w:val="00B8453C"/>
    <w:rsid w:val="00B86711"/>
    <w:rsid w:val="00C77F50"/>
    <w:rsid w:val="00D41701"/>
    <w:rsid w:val="00D559BA"/>
    <w:rsid w:val="00DB20BD"/>
    <w:rsid w:val="00E26739"/>
    <w:rsid w:val="00E63D76"/>
    <w:rsid w:val="00EC377D"/>
    <w:rsid w:val="00F056D1"/>
    <w:rsid w:val="00F65E7B"/>
    <w:rsid w:val="00F70144"/>
    <w:rsid w:val="00FA27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884"/>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A76"/>
    <w:pPr>
      <w:tabs>
        <w:tab w:val="center" w:pos="4513"/>
        <w:tab w:val="right" w:pos="9026"/>
      </w:tabs>
    </w:pPr>
  </w:style>
  <w:style w:type="character" w:customStyle="1" w:styleId="HeaderChar">
    <w:name w:val="Header Char"/>
    <w:link w:val="Header"/>
    <w:uiPriority w:val="99"/>
    <w:rsid w:val="00200A76"/>
    <w:rPr>
      <w:sz w:val="22"/>
      <w:szCs w:val="22"/>
      <w:lang w:eastAsia="en-US"/>
    </w:rPr>
  </w:style>
  <w:style w:type="paragraph" w:styleId="Footer">
    <w:name w:val="footer"/>
    <w:basedOn w:val="Normal"/>
    <w:link w:val="FooterChar"/>
    <w:uiPriority w:val="99"/>
    <w:unhideWhenUsed/>
    <w:rsid w:val="00200A76"/>
    <w:pPr>
      <w:tabs>
        <w:tab w:val="center" w:pos="4513"/>
        <w:tab w:val="right" w:pos="9026"/>
      </w:tabs>
    </w:pPr>
  </w:style>
  <w:style w:type="character" w:customStyle="1" w:styleId="FooterChar">
    <w:name w:val="Footer Char"/>
    <w:link w:val="Footer"/>
    <w:uiPriority w:val="99"/>
    <w:rsid w:val="00200A76"/>
    <w:rPr>
      <w:sz w:val="22"/>
      <w:szCs w:val="22"/>
      <w:lang w:eastAsia="en-US"/>
    </w:rPr>
  </w:style>
  <w:style w:type="paragraph" w:styleId="NoSpacing">
    <w:name w:val="No Spacing"/>
    <w:uiPriority w:val="1"/>
    <w:qFormat/>
    <w:rsid w:val="002C3CCC"/>
    <w:rPr>
      <w:rFonts w:cs="Calibri"/>
      <w:sz w:val="22"/>
      <w:szCs w:val="22"/>
    </w:rPr>
  </w:style>
  <w:style w:type="paragraph" w:styleId="BalloonText">
    <w:name w:val="Balloon Text"/>
    <w:basedOn w:val="Normal"/>
    <w:link w:val="BalloonTextChar"/>
    <w:uiPriority w:val="99"/>
    <w:semiHidden/>
    <w:unhideWhenUsed/>
    <w:rsid w:val="00E26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73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Sreeraj Mitra</dc:creator>
  <cp:keywords/>
  <dc:description/>
  <cp:lastModifiedBy>user79</cp:lastModifiedBy>
  <cp:revision>18</cp:revision>
  <dcterms:created xsi:type="dcterms:W3CDTF">2021-08-10T15:46:00Z</dcterms:created>
  <dcterms:modified xsi:type="dcterms:W3CDTF">2021-08-16T12:46:00Z</dcterms:modified>
</cp:coreProperties>
</file>