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03" w:rsidRDefault="000D1603" w:rsidP="000D1603">
      <w:pPr>
        <w:pStyle w:val="NoSpacing"/>
        <w:jc w:val="both"/>
        <w:rPr>
          <w:rFonts w:ascii="Trebuchet MS" w:hAnsi="Trebuchet MS"/>
          <w:kern w:val="36"/>
          <w:sz w:val="20"/>
          <w:szCs w:val="20"/>
        </w:rPr>
      </w:pPr>
    </w:p>
    <w:p w:rsidR="00C921C6" w:rsidRDefault="00C921C6" w:rsidP="000D1603">
      <w:pPr>
        <w:pStyle w:val="NoSpacing"/>
        <w:jc w:val="both"/>
        <w:rPr>
          <w:rFonts w:ascii="Trebuchet MS" w:hAnsi="Trebuchet MS"/>
          <w:kern w:val="36"/>
          <w:sz w:val="20"/>
          <w:szCs w:val="20"/>
        </w:rPr>
      </w:pPr>
    </w:p>
    <w:p w:rsidR="00263023" w:rsidRPr="000D1603" w:rsidRDefault="000D1603" w:rsidP="000D1603">
      <w:pPr>
        <w:pStyle w:val="NoSpacing"/>
        <w:jc w:val="both"/>
        <w:rPr>
          <w:rFonts w:ascii="Trebuchet MS" w:hAnsi="Trebuchet MS"/>
          <w:b/>
          <w:kern w:val="36"/>
          <w:sz w:val="20"/>
          <w:szCs w:val="20"/>
        </w:rPr>
      </w:pPr>
      <w:r w:rsidRPr="000D1603">
        <w:rPr>
          <w:rFonts w:ascii="Trebuchet MS" w:hAnsi="Trebuchet MS"/>
          <w:b/>
          <w:kern w:val="36"/>
          <w:sz w:val="20"/>
          <w:szCs w:val="20"/>
        </w:rPr>
        <w:t>Press Release</w:t>
      </w:r>
    </w:p>
    <w:p w:rsidR="000D1603" w:rsidRDefault="000D1603" w:rsidP="000D1603">
      <w:pPr>
        <w:pStyle w:val="NoSpacing"/>
        <w:jc w:val="both"/>
        <w:rPr>
          <w:rFonts w:ascii="Trebuchet MS" w:hAnsi="Trebuchet MS"/>
          <w:kern w:val="36"/>
          <w:sz w:val="24"/>
          <w:szCs w:val="24"/>
        </w:rPr>
      </w:pPr>
    </w:p>
    <w:p w:rsidR="009F338E" w:rsidRPr="000D1603" w:rsidRDefault="00BC5BBE" w:rsidP="000D1603">
      <w:pPr>
        <w:pStyle w:val="NoSpacing"/>
        <w:jc w:val="center"/>
        <w:rPr>
          <w:rFonts w:ascii="Trebuchet MS" w:hAnsi="Trebuchet MS"/>
          <w:b/>
          <w:kern w:val="36"/>
          <w:sz w:val="28"/>
          <w:szCs w:val="28"/>
        </w:rPr>
      </w:pPr>
      <w:r w:rsidRPr="000D1603">
        <w:rPr>
          <w:rFonts w:ascii="Trebuchet MS" w:hAnsi="Trebuchet MS"/>
          <w:b/>
          <w:kern w:val="36"/>
          <w:sz w:val="28"/>
          <w:szCs w:val="28"/>
        </w:rPr>
        <w:t>Dollar</w:t>
      </w:r>
      <w:r w:rsidR="00180501">
        <w:rPr>
          <w:rFonts w:ascii="Trebuchet MS" w:hAnsi="Trebuchet MS"/>
          <w:b/>
          <w:kern w:val="36"/>
          <w:sz w:val="28"/>
          <w:szCs w:val="28"/>
        </w:rPr>
        <w:t xml:space="preserve"> Launches</w:t>
      </w:r>
      <w:r w:rsidR="0013665C">
        <w:rPr>
          <w:rFonts w:ascii="Trebuchet MS" w:hAnsi="Trebuchet MS"/>
          <w:b/>
          <w:kern w:val="36"/>
          <w:sz w:val="28"/>
          <w:szCs w:val="28"/>
        </w:rPr>
        <w:t xml:space="preserve"> A “Witty”</w:t>
      </w:r>
      <w:r w:rsidR="00180501">
        <w:rPr>
          <w:rFonts w:ascii="Trebuchet MS" w:hAnsi="Trebuchet MS"/>
          <w:b/>
          <w:kern w:val="36"/>
          <w:sz w:val="28"/>
          <w:szCs w:val="28"/>
        </w:rPr>
        <w:t xml:space="preserve"> New TVC With</w:t>
      </w:r>
      <w:r w:rsidR="001E4B06">
        <w:rPr>
          <w:rFonts w:ascii="Trebuchet MS" w:hAnsi="Trebuchet MS"/>
          <w:b/>
          <w:kern w:val="36"/>
          <w:sz w:val="28"/>
          <w:szCs w:val="28"/>
        </w:rPr>
        <w:t xml:space="preserve"> </w:t>
      </w:r>
      <w:r w:rsidR="0085480A" w:rsidRPr="000D1603">
        <w:rPr>
          <w:rFonts w:ascii="Trebuchet MS" w:hAnsi="Trebuchet MS"/>
          <w:b/>
          <w:kern w:val="36"/>
          <w:sz w:val="28"/>
          <w:szCs w:val="28"/>
        </w:rPr>
        <w:t xml:space="preserve">Akshay Kumar </w:t>
      </w:r>
    </w:p>
    <w:p w:rsidR="000D1603" w:rsidRDefault="000D1603" w:rsidP="000D1603">
      <w:pPr>
        <w:pStyle w:val="NoSpacing"/>
        <w:jc w:val="both"/>
        <w:rPr>
          <w:rFonts w:ascii="Trebuchet MS" w:hAnsi="Trebuchet MS"/>
          <w:kern w:val="36"/>
          <w:sz w:val="24"/>
          <w:szCs w:val="24"/>
        </w:rPr>
      </w:pPr>
    </w:p>
    <w:p w:rsidR="009F338E" w:rsidRDefault="009F338E" w:rsidP="000D1603">
      <w:pPr>
        <w:pStyle w:val="NoSpacing"/>
        <w:jc w:val="both"/>
        <w:rPr>
          <w:rFonts w:ascii="Trebuchet MS" w:hAnsi="Trebuchet MS"/>
          <w:sz w:val="24"/>
          <w:szCs w:val="24"/>
        </w:rPr>
      </w:pPr>
      <w:r w:rsidRPr="000D1603">
        <w:rPr>
          <w:rFonts w:ascii="Trebuchet MS" w:hAnsi="Trebuchet MS"/>
          <w:b/>
          <w:kern w:val="36"/>
          <w:sz w:val="24"/>
          <w:szCs w:val="24"/>
        </w:rPr>
        <w:t>Kolkata, 1</w:t>
      </w:r>
      <w:r w:rsidR="00C921C6">
        <w:rPr>
          <w:rFonts w:ascii="Trebuchet MS" w:hAnsi="Trebuchet MS"/>
          <w:b/>
          <w:kern w:val="36"/>
          <w:sz w:val="24"/>
          <w:szCs w:val="24"/>
        </w:rPr>
        <w:t>9</w:t>
      </w:r>
      <w:r w:rsidRPr="000D1603">
        <w:rPr>
          <w:rFonts w:ascii="Trebuchet MS" w:hAnsi="Trebuchet MS"/>
          <w:b/>
          <w:kern w:val="36"/>
          <w:sz w:val="24"/>
          <w:szCs w:val="24"/>
          <w:vertAlign w:val="superscript"/>
        </w:rPr>
        <w:t>th</w:t>
      </w:r>
      <w:r w:rsidRPr="000D1603">
        <w:rPr>
          <w:rFonts w:ascii="Trebuchet MS" w:hAnsi="Trebuchet MS"/>
          <w:b/>
          <w:kern w:val="36"/>
          <w:sz w:val="24"/>
          <w:szCs w:val="24"/>
        </w:rPr>
        <w:t xml:space="preserve"> June, 2014:</w:t>
      </w:r>
      <w:r w:rsidRPr="000D1603">
        <w:rPr>
          <w:rFonts w:ascii="Trebuchet MS" w:hAnsi="Trebuchet MS"/>
          <w:kern w:val="36"/>
          <w:sz w:val="24"/>
          <w:szCs w:val="24"/>
        </w:rPr>
        <w:t xml:space="preserve"> </w:t>
      </w:r>
      <w:r w:rsidR="005E3120">
        <w:rPr>
          <w:rFonts w:ascii="Trebuchet MS" w:hAnsi="Trebuchet MS"/>
          <w:kern w:val="36"/>
          <w:sz w:val="24"/>
          <w:szCs w:val="24"/>
        </w:rPr>
        <w:t>Dollar Industries Limited, one of the foremost hosiery brand of the country, has launched their 4</w:t>
      </w:r>
      <w:r w:rsidR="005E3120" w:rsidRPr="005E3120">
        <w:rPr>
          <w:rFonts w:ascii="Trebuchet MS" w:hAnsi="Trebuchet MS"/>
          <w:kern w:val="36"/>
          <w:sz w:val="24"/>
          <w:szCs w:val="24"/>
          <w:vertAlign w:val="superscript"/>
        </w:rPr>
        <w:t>th</w:t>
      </w:r>
      <w:r w:rsidR="005E3120">
        <w:rPr>
          <w:rFonts w:ascii="Trebuchet MS" w:hAnsi="Trebuchet MS"/>
          <w:kern w:val="36"/>
          <w:sz w:val="24"/>
          <w:szCs w:val="24"/>
        </w:rPr>
        <w:t xml:space="preserve"> AD film featuring their Brand Ambassador, </w:t>
      </w:r>
      <w:r w:rsidRPr="000D1603">
        <w:rPr>
          <w:rFonts w:ascii="Trebuchet MS" w:hAnsi="Trebuchet MS"/>
          <w:sz w:val="24"/>
          <w:szCs w:val="24"/>
        </w:rPr>
        <w:t xml:space="preserve">Akshay Kumar. The Bollywood action hero will be seen </w:t>
      </w:r>
      <w:r w:rsidR="005E3120">
        <w:rPr>
          <w:rFonts w:ascii="Trebuchet MS" w:hAnsi="Trebuchet MS"/>
          <w:sz w:val="24"/>
          <w:szCs w:val="24"/>
        </w:rPr>
        <w:t xml:space="preserve">here, </w:t>
      </w:r>
      <w:r w:rsidRPr="000D1603">
        <w:rPr>
          <w:rFonts w:ascii="Trebuchet MS" w:hAnsi="Trebuchet MS"/>
          <w:sz w:val="24"/>
          <w:szCs w:val="24"/>
        </w:rPr>
        <w:t xml:space="preserve">wearing a Dollar vest and playing </w:t>
      </w:r>
      <w:r w:rsidR="005E3120">
        <w:rPr>
          <w:rFonts w:ascii="Trebuchet MS" w:hAnsi="Trebuchet MS"/>
          <w:sz w:val="24"/>
          <w:szCs w:val="24"/>
        </w:rPr>
        <w:t>the</w:t>
      </w:r>
      <w:r w:rsidRPr="000D1603">
        <w:rPr>
          <w:rFonts w:ascii="Trebuchet MS" w:hAnsi="Trebuchet MS"/>
          <w:sz w:val="24"/>
          <w:szCs w:val="24"/>
        </w:rPr>
        <w:t xml:space="preserve"> role of an electrician who saves a girl from a gang of bullies by simply using his wit</w:t>
      </w:r>
      <w:r w:rsidR="008F7FCF">
        <w:rPr>
          <w:rFonts w:ascii="Trebuchet MS" w:hAnsi="Trebuchet MS"/>
          <w:sz w:val="24"/>
          <w:szCs w:val="24"/>
        </w:rPr>
        <w:t xml:space="preserve"> than his muscles</w:t>
      </w:r>
      <w:r w:rsidRPr="000D1603">
        <w:rPr>
          <w:rFonts w:ascii="Trebuchet MS" w:hAnsi="Trebuchet MS"/>
          <w:sz w:val="24"/>
          <w:szCs w:val="24"/>
        </w:rPr>
        <w:t xml:space="preserve">. </w:t>
      </w:r>
    </w:p>
    <w:p w:rsidR="000D1603" w:rsidRPr="000D1603" w:rsidRDefault="000D1603" w:rsidP="000D1603">
      <w:pPr>
        <w:pStyle w:val="NoSpacing"/>
        <w:jc w:val="both"/>
        <w:rPr>
          <w:rFonts w:ascii="Trebuchet MS" w:hAnsi="Trebuchet MS"/>
          <w:sz w:val="24"/>
          <w:szCs w:val="24"/>
        </w:rPr>
      </w:pPr>
    </w:p>
    <w:p w:rsidR="00627DD1" w:rsidRDefault="00627DD1" w:rsidP="000D1603">
      <w:pPr>
        <w:pStyle w:val="NoSpacing"/>
        <w:jc w:val="both"/>
        <w:rPr>
          <w:rFonts w:ascii="Trebuchet MS" w:hAnsi="Trebuchet MS"/>
          <w:sz w:val="24"/>
          <w:szCs w:val="24"/>
        </w:rPr>
      </w:pPr>
      <w:r w:rsidRPr="000D1603">
        <w:rPr>
          <w:rFonts w:ascii="Trebuchet MS" w:hAnsi="Trebuchet MS"/>
          <w:sz w:val="24"/>
          <w:szCs w:val="24"/>
        </w:rPr>
        <w:t>"</w:t>
      </w:r>
      <w:r w:rsidR="008F7FCF">
        <w:rPr>
          <w:rFonts w:ascii="Trebuchet MS" w:hAnsi="Trebuchet MS"/>
          <w:sz w:val="24"/>
          <w:szCs w:val="24"/>
        </w:rPr>
        <w:t>Ever since we had Mr Akshay Kumar on board as our Brand Ambassador, dollar has witnessed exponential growth</w:t>
      </w:r>
      <w:r w:rsidRPr="000D1603">
        <w:rPr>
          <w:rFonts w:ascii="Trebuchet MS" w:hAnsi="Trebuchet MS"/>
          <w:sz w:val="24"/>
          <w:szCs w:val="24"/>
        </w:rPr>
        <w:t xml:space="preserve">. This is our fourth TV commercial with him. We are confident that this commercial will also become extremely popular like the previous ones", said </w:t>
      </w:r>
      <w:r w:rsidRPr="008F7FCF">
        <w:rPr>
          <w:rFonts w:ascii="Trebuchet MS" w:hAnsi="Trebuchet MS"/>
          <w:b/>
          <w:sz w:val="24"/>
          <w:szCs w:val="24"/>
        </w:rPr>
        <w:t>Mr Vi</w:t>
      </w:r>
      <w:r w:rsidR="00BC5BBE" w:rsidRPr="008F7FCF">
        <w:rPr>
          <w:rFonts w:ascii="Trebuchet MS" w:hAnsi="Trebuchet MS"/>
          <w:b/>
          <w:sz w:val="24"/>
          <w:szCs w:val="24"/>
        </w:rPr>
        <w:t>nod Gupta, Managing D</w:t>
      </w:r>
      <w:r w:rsidRPr="008F7FCF">
        <w:rPr>
          <w:rFonts w:ascii="Trebuchet MS" w:hAnsi="Trebuchet MS"/>
          <w:b/>
          <w:sz w:val="24"/>
          <w:szCs w:val="24"/>
        </w:rPr>
        <w:t>irector</w:t>
      </w:r>
      <w:r w:rsidR="00BC5BBE" w:rsidRPr="008F7FCF">
        <w:rPr>
          <w:rFonts w:ascii="Trebuchet MS" w:hAnsi="Trebuchet MS"/>
          <w:b/>
          <w:sz w:val="24"/>
          <w:szCs w:val="24"/>
        </w:rPr>
        <w:t>, Dollar Industries Ltd</w:t>
      </w:r>
      <w:r w:rsidR="00BC5BBE" w:rsidRPr="000D1603">
        <w:rPr>
          <w:rFonts w:ascii="Trebuchet MS" w:hAnsi="Trebuchet MS"/>
          <w:sz w:val="24"/>
          <w:szCs w:val="24"/>
        </w:rPr>
        <w:t xml:space="preserve">. </w:t>
      </w:r>
    </w:p>
    <w:p w:rsidR="000D1603" w:rsidRPr="000D1603" w:rsidRDefault="000D1603" w:rsidP="000D1603">
      <w:pPr>
        <w:pStyle w:val="NoSpacing"/>
        <w:jc w:val="both"/>
        <w:rPr>
          <w:rFonts w:ascii="Trebuchet MS" w:hAnsi="Trebuchet MS"/>
          <w:sz w:val="24"/>
          <w:szCs w:val="24"/>
        </w:rPr>
      </w:pPr>
    </w:p>
    <w:p w:rsidR="00627DD1" w:rsidRDefault="00627DD1" w:rsidP="000D1603">
      <w:pPr>
        <w:pStyle w:val="NoSpacing"/>
        <w:jc w:val="both"/>
        <w:rPr>
          <w:rFonts w:ascii="Trebuchet MS" w:hAnsi="Trebuchet MS"/>
          <w:sz w:val="24"/>
          <w:szCs w:val="24"/>
        </w:rPr>
      </w:pPr>
      <w:r w:rsidRPr="000D1603">
        <w:rPr>
          <w:rFonts w:ascii="Trebuchet MS" w:hAnsi="Trebuchet MS"/>
          <w:sz w:val="24"/>
          <w:szCs w:val="24"/>
        </w:rPr>
        <w:t>"</w:t>
      </w:r>
      <w:r w:rsidR="008F7FCF">
        <w:rPr>
          <w:rFonts w:ascii="Trebuchet MS" w:hAnsi="Trebuchet MS"/>
          <w:sz w:val="24"/>
          <w:szCs w:val="24"/>
        </w:rPr>
        <w:t>It feels great to be a part of the Group which is ever expanding and also acknowledges my contribution towards its growth and success.</w:t>
      </w:r>
      <w:r w:rsidRPr="000D1603">
        <w:rPr>
          <w:rFonts w:ascii="Trebuchet MS" w:hAnsi="Trebuchet MS"/>
          <w:sz w:val="24"/>
          <w:szCs w:val="24"/>
        </w:rPr>
        <w:t xml:space="preserve"> While Dollar is one of the best brands</w:t>
      </w:r>
      <w:r w:rsidR="00097BD8" w:rsidRPr="000D1603">
        <w:rPr>
          <w:rFonts w:ascii="Trebuchet MS" w:hAnsi="Trebuchet MS"/>
          <w:sz w:val="24"/>
          <w:szCs w:val="24"/>
        </w:rPr>
        <w:t xml:space="preserve"> in the country</w:t>
      </w:r>
      <w:r w:rsidR="008F7FCF">
        <w:rPr>
          <w:rFonts w:ascii="Trebuchet MS" w:hAnsi="Trebuchet MS"/>
          <w:sz w:val="24"/>
          <w:szCs w:val="24"/>
        </w:rPr>
        <w:t xml:space="preserve"> it</w:t>
      </w:r>
      <w:r w:rsidRPr="000D1603">
        <w:rPr>
          <w:rFonts w:ascii="Trebuchet MS" w:hAnsi="Trebuchet MS"/>
          <w:sz w:val="24"/>
          <w:szCs w:val="24"/>
        </w:rPr>
        <w:t xml:space="preserve"> has </w:t>
      </w:r>
      <w:r w:rsidR="008F7FCF">
        <w:rPr>
          <w:rFonts w:ascii="Trebuchet MS" w:hAnsi="Trebuchet MS"/>
          <w:sz w:val="24"/>
          <w:szCs w:val="24"/>
        </w:rPr>
        <w:t>also maintained its</w:t>
      </w:r>
      <w:r w:rsidRPr="000D1603">
        <w:rPr>
          <w:rFonts w:ascii="Trebuchet MS" w:hAnsi="Trebuchet MS"/>
          <w:sz w:val="24"/>
          <w:szCs w:val="24"/>
        </w:rPr>
        <w:t xml:space="preserve"> quality, which is very important</w:t>
      </w:r>
      <w:r w:rsidR="00BC5BBE" w:rsidRPr="000D1603">
        <w:rPr>
          <w:rFonts w:ascii="Trebuchet MS" w:hAnsi="Trebuchet MS"/>
          <w:sz w:val="24"/>
          <w:szCs w:val="24"/>
        </w:rPr>
        <w:t>. In one line the TVC can be desc</w:t>
      </w:r>
      <w:r w:rsidR="001E4B06">
        <w:rPr>
          <w:rFonts w:ascii="Trebuchet MS" w:hAnsi="Trebuchet MS"/>
          <w:sz w:val="24"/>
          <w:szCs w:val="24"/>
        </w:rPr>
        <w:t>ribe</w:t>
      </w:r>
      <w:r w:rsidR="008F7FCF">
        <w:rPr>
          <w:rFonts w:ascii="Trebuchet MS" w:hAnsi="Trebuchet MS"/>
          <w:sz w:val="24"/>
          <w:szCs w:val="24"/>
        </w:rPr>
        <w:t>s</w:t>
      </w:r>
      <w:r w:rsidR="001E4B06">
        <w:rPr>
          <w:rFonts w:ascii="Trebuchet MS" w:hAnsi="Trebuchet MS"/>
          <w:sz w:val="24"/>
          <w:szCs w:val="24"/>
        </w:rPr>
        <w:t xml:space="preserve"> as “Fight </w:t>
      </w:r>
      <w:r w:rsidR="008F7FCF">
        <w:rPr>
          <w:rFonts w:ascii="Trebuchet MS" w:hAnsi="Trebuchet MS"/>
          <w:sz w:val="24"/>
          <w:szCs w:val="24"/>
        </w:rPr>
        <w:t>W</w:t>
      </w:r>
      <w:r w:rsidR="001E4B06">
        <w:rPr>
          <w:rFonts w:ascii="Trebuchet MS" w:hAnsi="Trebuchet MS"/>
          <w:sz w:val="24"/>
          <w:szCs w:val="24"/>
        </w:rPr>
        <w:t>ithout Fighting</w:t>
      </w:r>
      <w:r w:rsidR="008F7FCF">
        <w:rPr>
          <w:rFonts w:ascii="Trebuchet MS" w:hAnsi="Trebuchet MS"/>
          <w:sz w:val="24"/>
          <w:szCs w:val="24"/>
        </w:rPr>
        <w:t xml:space="preserve"> and I thoroughly enjoyed shooting it</w:t>
      </w:r>
      <w:r w:rsidRPr="000D1603">
        <w:rPr>
          <w:rFonts w:ascii="Trebuchet MS" w:hAnsi="Trebuchet MS"/>
          <w:sz w:val="24"/>
          <w:szCs w:val="24"/>
        </w:rPr>
        <w:t xml:space="preserve">", </w:t>
      </w:r>
      <w:r w:rsidR="001E4B06">
        <w:rPr>
          <w:rFonts w:ascii="Trebuchet MS" w:hAnsi="Trebuchet MS"/>
          <w:sz w:val="24"/>
          <w:szCs w:val="24"/>
        </w:rPr>
        <w:t xml:space="preserve">said </w:t>
      </w:r>
      <w:r w:rsidR="001E4B06" w:rsidRPr="008F7FCF">
        <w:rPr>
          <w:rFonts w:ascii="Trebuchet MS" w:hAnsi="Trebuchet MS"/>
          <w:b/>
          <w:sz w:val="24"/>
          <w:szCs w:val="24"/>
        </w:rPr>
        <w:t>Mr</w:t>
      </w:r>
      <w:r w:rsidRPr="008F7FCF">
        <w:rPr>
          <w:rFonts w:ascii="Trebuchet MS" w:hAnsi="Trebuchet MS"/>
          <w:b/>
          <w:sz w:val="24"/>
          <w:szCs w:val="24"/>
        </w:rPr>
        <w:t xml:space="preserve"> Akshay Kumar, </w:t>
      </w:r>
      <w:r w:rsidR="001E4B06" w:rsidRPr="008F7FCF">
        <w:rPr>
          <w:rFonts w:ascii="Trebuchet MS" w:hAnsi="Trebuchet MS"/>
          <w:b/>
          <w:sz w:val="24"/>
          <w:szCs w:val="24"/>
        </w:rPr>
        <w:t>B</w:t>
      </w:r>
      <w:r w:rsidRPr="008F7FCF">
        <w:rPr>
          <w:rFonts w:ascii="Trebuchet MS" w:hAnsi="Trebuchet MS"/>
          <w:b/>
          <w:sz w:val="24"/>
          <w:szCs w:val="24"/>
        </w:rPr>
        <w:t xml:space="preserve">rand </w:t>
      </w:r>
      <w:r w:rsidR="001E4B06" w:rsidRPr="008F7FCF">
        <w:rPr>
          <w:rFonts w:ascii="Trebuchet MS" w:hAnsi="Trebuchet MS"/>
          <w:b/>
          <w:sz w:val="24"/>
          <w:szCs w:val="24"/>
        </w:rPr>
        <w:t>A</w:t>
      </w:r>
      <w:r w:rsidRPr="008F7FCF">
        <w:rPr>
          <w:rFonts w:ascii="Trebuchet MS" w:hAnsi="Trebuchet MS"/>
          <w:b/>
          <w:sz w:val="24"/>
          <w:szCs w:val="24"/>
        </w:rPr>
        <w:t>mbassador, Dollar Industries Limited</w:t>
      </w:r>
      <w:r w:rsidRPr="000D1603">
        <w:rPr>
          <w:rFonts w:ascii="Trebuchet MS" w:hAnsi="Trebuchet MS"/>
          <w:sz w:val="24"/>
          <w:szCs w:val="24"/>
        </w:rPr>
        <w:t>.</w:t>
      </w:r>
    </w:p>
    <w:p w:rsidR="000D1603" w:rsidRPr="000D1603" w:rsidRDefault="000D1603" w:rsidP="000D1603">
      <w:pPr>
        <w:pStyle w:val="NoSpacing"/>
        <w:jc w:val="both"/>
        <w:rPr>
          <w:rFonts w:ascii="Trebuchet MS" w:hAnsi="Trebuchet MS"/>
          <w:sz w:val="24"/>
          <w:szCs w:val="24"/>
        </w:rPr>
      </w:pPr>
    </w:p>
    <w:p w:rsidR="00BC5BBE" w:rsidRDefault="008F7FCF" w:rsidP="000D1603">
      <w:pPr>
        <w:pStyle w:val="NoSpacing"/>
        <w:jc w:val="both"/>
        <w:rPr>
          <w:rFonts w:ascii="Trebuchet MS" w:hAnsi="Trebuchet MS"/>
          <w:sz w:val="24"/>
          <w:szCs w:val="24"/>
        </w:rPr>
      </w:pPr>
      <w:r>
        <w:rPr>
          <w:rFonts w:ascii="Trebuchet MS" w:hAnsi="Trebuchet MS"/>
          <w:sz w:val="24"/>
          <w:szCs w:val="24"/>
        </w:rPr>
        <w:t>“</w:t>
      </w:r>
      <w:r w:rsidR="00BC5BBE" w:rsidRPr="000D1603">
        <w:rPr>
          <w:rFonts w:ascii="Trebuchet MS" w:hAnsi="Trebuchet MS"/>
          <w:sz w:val="24"/>
          <w:szCs w:val="24"/>
        </w:rPr>
        <w:t xml:space="preserve">The idea behind this TVC was to showcase that fitness does not always mean being physically robust but having a </w:t>
      </w:r>
      <w:r>
        <w:rPr>
          <w:rFonts w:ascii="Trebuchet MS" w:hAnsi="Trebuchet MS"/>
          <w:sz w:val="24"/>
          <w:szCs w:val="24"/>
        </w:rPr>
        <w:t>‘</w:t>
      </w:r>
      <w:r w:rsidR="00BC5BBE" w:rsidRPr="000D1603">
        <w:rPr>
          <w:rFonts w:ascii="Trebuchet MS" w:hAnsi="Trebuchet MS"/>
          <w:sz w:val="24"/>
          <w:szCs w:val="24"/>
        </w:rPr>
        <w:t>Fit</w:t>
      </w:r>
      <w:r>
        <w:rPr>
          <w:rFonts w:ascii="Trebuchet MS" w:hAnsi="Trebuchet MS"/>
          <w:sz w:val="24"/>
          <w:szCs w:val="24"/>
        </w:rPr>
        <w:t>’ mind can also change the game.</w:t>
      </w:r>
      <w:r w:rsidR="00BC5BBE" w:rsidRPr="000D1603">
        <w:rPr>
          <w:rFonts w:ascii="Trebuchet MS" w:hAnsi="Trebuchet MS"/>
          <w:sz w:val="24"/>
          <w:szCs w:val="24"/>
        </w:rPr>
        <w:t xml:space="preserve"> That’s how we justify our tagline Fit Hai </w:t>
      </w:r>
      <w:r w:rsidR="00F20DA2" w:rsidRPr="000D1603">
        <w:rPr>
          <w:rFonts w:ascii="Trebuchet MS" w:hAnsi="Trebuchet MS"/>
          <w:sz w:val="24"/>
          <w:szCs w:val="24"/>
        </w:rPr>
        <w:t>Boss</w:t>
      </w:r>
      <w:r>
        <w:rPr>
          <w:rFonts w:ascii="Trebuchet MS" w:hAnsi="Trebuchet MS"/>
          <w:sz w:val="24"/>
          <w:szCs w:val="24"/>
        </w:rPr>
        <w:t xml:space="preserve">”, </w:t>
      </w:r>
      <w:r w:rsidR="00BC5BBE" w:rsidRPr="000D1603">
        <w:rPr>
          <w:rFonts w:ascii="Trebuchet MS" w:hAnsi="Trebuchet MS"/>
          <w:sz w:val="24"/>
          <w:szCs w:val="24"/>
        </w:rPr>
        <w:t xml:space="preserve">added Mr </w:t>
      </w:r>
      <w:r>
        <w:rPr>
          <w:rFonts w:ascii="Trebuchet MS" w:hAnsi="Trebuchet MS"/>
          <w:sz w:val="24"/>
          <w:szCs w:val="24"/>
        </w:rPr>
        <w:t>Gupta</w:t>
      </w:r>
      <w:r w:rsidR="00BC5BBE" w:rsidRPr="000D1603">
        <w:rPr>
          <w:rFonts w:ascii="Trebuchet MS" w:hAnsi="Trebuchet MS"/>
          <w:sz w:val="24"/>
          <w:szCs w:val="24"/>
        </w:rPr>
        <w:t>.</w:t>
      </w:r>
    </w:p>
    <w:p w:rsidR="008F7FCF" w:rsidRDefault="008F7FCF" w:rsidP="000D1603">
      <w:pPr>
        <w:pStyle w:val="NoSpacing"/>
        <w:jc w:val="both"/>
        <w:rPr>
          <w:rFonts w:ascii="Trebuchet MS" w:hAnsi="Trebuchet MS"/>
          <w:sz w:val="24"/>
          <w:szCs w:val="24"/>
        </w:rPr>
      </w:pPr>
    </w:p>
    <w:p w:rsidR="00263023" w:rsidRPr="000D1603" w:rsidRDefault="008F7FCF" w:rsidP="008F7FCF">
      <w:pPr>
        <w:pStyle w:val="NoSpacing"/>
        <w:jc w:val="both"/>
        <w:rPr>
          <w:rFonts w:ascii="Trebuchet MS" w:hAnsi="Trebuchet MS"/>
          <w:sz w:val="24"/>
          <w:szCs w:val="24"/>
        </w:rPr>
      </w:pPr>
      <w:r w:rsidRPr="000D1603">
        <w:rPr>
          <w:rFonts w:ascii="Trebuchet MS" w:hAnsi="Trebuchet MS"/>
          <w:sz w:val="24"/>
          <w:szCs w:val="24"/>
        </w:rPr>
        <w:t>Dollar will have a 360</w:t>
      </w:r>
      <w:r>
        <w:rPr>
          <w:rFonts w:ascii="Trebuchet MS" w:hAnsi="Trebuchet MS"/>
          <w:sz w:val="24"/>
          <w:szCs w:val="24"/>
        </w:rPr>
        <w:t xml:space="preserve"> degree </w:t>
      </w:r>
      <w:r w:rsidRPr="000D1603">
        <w:rPr>
          <w:rFonts w:ascii="Trebuchet MS" w:hAnsi="Trebuchet MS"/>
          <w:sz w:val="24"/>
          <w:szCs w:val="24"/>
        </w:rPr>
        <w:t>advertising campaign across print, electronic</w:t>
      </w:r>
      <w:r>
        <w:rPr>
          <w:rFonts w:ascii="Trebuchet MS" w:hAnsi="Trebuchet MS"/>
          <w:sz w:val="24"/>
          <w:szCs w:val="24"/>
        </w:rPr>
        <w:t>,</w:t>
      </w:r>
      <w:r w:rsidRPr="000D1603">
        <w:rPr>
          <w:rFonts w:ascii="Trebuchet MS" w:hAnsi="Trebuchet MS"/>
          <w:sz w:val="24"/>
          <w:szCs w:val="24"/>
        </w:rPr>
        <w:t xml:space="preserve"> outdoor </w:t>
      </w:r>
      <w:r>
        <w:rPr>
          <w:rFonts w:ascii="Trebuchet MS" w:hAnsi="Trebuchet MS"/>
          <w:sz w:val="24"/>
          <w:szCs w:val="24"/>
        </w:rPr>
        <w:t xml:space="preserve">&amp; online </w:t>
      </w:r>
      <w:r w:rsidRPr="000D1603">
        <w:rPr>
          <w:rFonts w:ascii="Trebuchet MS" w:hAnsi="Trebuchet MS"/>
          <w:sz w:val="24"/>
          <w:szCs w:val="24"/>
        </w:rPr>
        <w:t xml:space="preserve">media to promote this new commercial. </w:t>
      </w:r>
      <w:r w:rsidR="00BC5BBE" w:rsidRPr="000D1603">
        <w:rPr>
          <w:rFonts w:ascii="Trebuchet MS" w:hAnsi="Trebuchet MS"/>
          <w:sz w:val="24"/>
          <w:szCs w:val="24"/>
        </w:rPr>
        <w:t xml:space="preserve">The growth of the company is on an upswing with annual growth rates averaging more than 15% year-on-year. </w:t>
      </w:r>
    </w:p>
    <w:p w:rsidR="00263023" w:rsidRPr="000D1603" w:rsidRDefault="00263023" w:rsidP="000D1603">
      <w:pPr>
        <w:pStyle w:val="NoSpacing"/>
        <w:jc w:val="both"/>
        <w:rPr>
          <w:rFonts w:ascii="Trebuchet MS" w:hAnsi="Trebuchet MS"/>
          <w:sz w:val="24"/>
          <w:szCs w:val="24"/>
        </w:rPr>
      </w:pPr>
    </w:p>
    <w:p w:rsidR="00263023" w:rsidRPr="001E4B06" w:rsidRDefault="00263023" w:rsidP="000D1603">
      <w:pPr>
        <w:pStyle w:val="NoSpacing"/>
        <w:jc w:val="both"/>
        <w:rPr>
          <w:rFonts w:ascii="Trebuchet MS" w:hAnsi="Trebuchet MS"/>
          <w:b/>
          <w:sz w:val="24"/>
          <w:szCs w:val="24"/>
        </w:rPr>
      </w:pPr>
      <w:r w:rsidRPr="001E4B06">
        <w:rPr>
          <w:rFonts w:ascii="Trebuchet MS" w:hAnsi="Trebuchet MS"/>
          <w:b/>
          <w:sz w:val="24"/>
          <w:szCs w:val="24"/>
        </w:rPr>
        <w:t>About Dollar Industries</w:t>
      </w:r>
    </w:p>
    <w:p w:rsidR="00263023" w:rsidRPr="000D1603" w:rsidRDefault="00263023" w:rsidP="000D1603">
      <w:pPr>
        <w:pStyle w:val="NoSpacing"/>
        <w:jc w:val="both"/>
        <w:rPr>
          <w:rFonts w:ascii="Trebuchet MS" w:hAnsi="Trebuchet MS"/>
          <w:sz w:val="24"/>
          <w:szCs w:val="24"/>
        </w:rPr>
      </w:pPr>
      <w:r w:rsidRPr="000D1603">
        <w:rPr>
          <w:rFonts w:ascii="Trebuchet MS" w:hAnsi="Trebuchet MS"/>
          <w:sz w:val="24"/>
          <w:szCs w:val="24"/>
        </w:rPr>
        <w:t>Dollar Industries Ltd, is today amongst the top three hosiery brands in India. The company has four manufacturing units in Kolkata, Tirupur (TN), Delhi and Ludhiana. Dollar Industries enjoys a 15% market share in the branded hosiery segment in India. Dollar Industries have recently started business in African market with Nigeria to reserve more export revenue. The company’s existing export markets are in Middle East and South East Asian Countries.</w:t>
      </w:r>
    </w:p>
    <w:p w:rsidR="00263023" w:rsidRPr="000D1603" w:rsidRDefault="00263023" w:rsidP="000D1603">
      <w:pPr>
        <w:pStyle w:val="NoSpacing"/>
        <w:jc w:val="both"/>
        <w:rPr>
          <w:rFonts w:ascii="Trebuchet MS" w:hAnsi="Trebuchet MS"/>
          <w:sz w:val="24"/>
          <w:szCs w:val="24"/>
        </w:rPr>
      </w:pPr>
    </w:p>
    <w:p w:rsidR="00263023" w:rsidRPr="008F7FCF" w:rsidRDefault="00263023" w:rsidP="000D1603">
      <w:pPr>
        <w:pStyle w:val="NoSpacing"/>
        <w:jc w:val="both"/>
        <w:rPr>
          <w:rFonts w:ascii="Trebuchet MS" w:hAnsi="Trebuchet MS"/>
          <w:b/>
          <w:sz w:val="24"/>
          <w:szCs w:val="24"/>
        </w:rPr>
      </w:pPr>
      <w:r w:rsidRPr="008F7FCF">
        <w:rPr>
          <w:rFonts w:ascii="Trebuchet MS" w:hAnsi="Trebuchet MS"/>
          <w:b/>
          <w:sz w:val="24"/>
          <w:szCs w:val="24"/>
        </w:rPr>
        <w:t>For further information please contact:</w:t>
      </w:r>
    </w:p>
    <w:p w:rsidR="00263023" w:rsidRPr="000D1603" w:rsidRDefault="00263023" w:rsidP="000D1603">
      <w:pPr>
        <w:pStyle w:val="NoSpacing"/>
        <w:jc w:val="both"/>
        <w:rPr>
          <w:rFonts w:ascii="Trebuchet MS" w:hAnsi="Trebuchet MS"/>
          <w:sz w:val="24"/>
          <w:szCs w:val="24"/>
        </w:rPr>
      </w:pPr>
      <w:r w:rsidRPr="000D1603">
        <w:rPr>
          <w:rFonts w:ascii="Trebuchet MS" w:hAnsi="Trebuchet MS"/>
          <w:sz w:val="24"/>
          <w:szCs w:val="24"/>
        </w:rPr>
        <w:t xml:space="preserve">Sreeraj Mitra / Debarjun Kar / Saurav Mukherjee </w:t>
      </w:r>
    </w:p>
    <w:p w:rsidR="00263023" w:rsidRPr="000D1603" w:rsidRDefault="00263023" w:rsidP="000D1603">
      <w:pPr>
        <w:pStyle w:val="NoSpacing"/>
        <w:jc w:val="both"/>
        <w:rPr>
          <w:rFonts w:ascii="Trebuchet MS" w:hAnsi="Trebuchet MS"/>
          <w:sz w:val="24"/>
          <w:szCs w:val="24"/>
        </w:rPr>
      </w:pPr>
      <w:r w:rsidRPr="000D1603">
        <w:rPr>
          <w:rFonts w:ascii="Trebuchet MS" w:hAnsi="Trebuchet MS"/>
          <w:sz w:val="24"/>
          <w:szCs w:val="24"/>
        </w:rPr>
        <w:t>Sagittarius Communications</w:t>
      </w:r>
    </w:p>
    <w:p w:rsidR="0085480A" w:rsidRDefault="00263023" w:rsidP="000D1603">
      <w:pPr>
        <w:pStyle w:val="NoSpacing"/>
        <w:jc w:val="both"/>
        <w:rPr>
          <w:rFonts w:ascii="Trebuchet MS" w:hAnsi="Trebuchet MS"/>
          <w:sz w:val="24"/>
          <w:szCs w:val="24"/>
        </w:rPr>
      </w:pPr>
      <w:r w:rsidRPr="000D1603">
        <w:rPr>
          <w:rFonts w:ascii="Trebuchet MS" w:hAnsi="Trebuchet MS"/>
          <w:sz w:val="24"/>
          <w:szCs w:val="24"/>
        </w:rPr>
        <w:t>Ph: 9007307884 / 9874559911 / 8697719310</w:t>
      </w:r>
    </w:p>
    <w:p w:rsidR="008F7FCF" w:rsidRDefault="008F7FCF" w:rsidP="000D1603">
      <w:pPr>
        <w:pStyle w:val="NoSpacing"/>
        <w:jc w:val="both"/>
        <w:rPr>
          <w:rFonts w:ascii="Trebuchet MS" w:hAnsi="Trebuchet MS"/>
          <w:sz w:val="24"/>
          <w:szCs w:val="24"/>
        </w:rPr>
      </w:pPr>
    </w:p>
    <w:p w:rsidR="008F7FCF" w:rsidRPr="000D1603" w:rsidRDefault="008F7FCF" w:rsidP="000D1603">
      <w:pPr>
        <w:pStyle w:val="NoSpacing"/>
        <w:jc w:val="both"/>
        <w:rPr>
          <w:rFonts w:ascii="Trebuchet MS" w:hAnsi="Trebuchet MS"/>
          <w:sz w:val="24"/>
          <w:szCs w:val="24"/>
        </w:rPr>
      </w:pPr>
    </w:p>
    <w:sectPr w:rsidR="008F7FCF" w:rsidRPr="000D1603" w:rsidSect="00C921C6">
      <w:headerReference w:type="default" r:id="rId7"/>
      <w:pgSz w:w="12240" w:h="15840"/>
      <w:pgMar w:top="1800" w:right="900" w:bottom="360" w:left="1080" w:header="63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CCE" w:rsidRDefault="00B87CCE" w:rsidP="00263023">
      <w:pPr>
        <w:spacing w:after="0" w:line="240" w:lineRule="auto"/>
      </w:pPr>
      <w:r>
        <w:separator/>
      </w:r>
    </w:p>
  </w:endnote>
  <w:endnote w:type="continuationSeparator" w:id="1">
    <w:p w:rsidR="00B87CCE" w:rsidRDefault="00B87CCE" w:rsidP="00263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CCE" w:rsidRDefault="00B87CCE" w:rsidP="00263023">
      <w:pPr>
        <w:spacing w:after="0" w:line="240" w:lineRule="auto"/>
      </w:pPr>
      <w:r>
        <w:separator/>
      </w:r>
    </w:p>
  </w:footnote>
  <w:footnote w:type="continuationSeparator" w:id="1">
    <w:p w:rsidR="00B87CCE" w:rsidRDefault="00B87CCE" w:rsidP="00263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23" w:rsidRDefault="00263023">
    <w:pPr>
      <w:pStyle w:val="Header"/>
    </w:pPr>
    <w:r>
      <w:rPr>
        <w:noProof/>
      </w:rPr>
      <w:drawing>
        <wp:anchor distT="0" distB="0" distL="114300" distR="114300" simplePos="0" relativeHeight="251658240" behindDoc="1" locked="0" layoutInCell="1" allowOverlap="1">
          <wp:simplePos x="0" y="0"/>
          <wp:positionH relativeFrom="column">
            <wp:posOffset>2552700</wp:posOffset>
          </wp:positionH>
          <wp:positionV relativeFrom="paragraph">
            <wp:posOffset>-114300</wp:posOffset>
          </wp:positionV>
          <wp:extent cx="1292225" cy="857250"/>
          <wp:effectExtent l="19050" t="0" r="3175" b="0"/>
          <wp:wrapTight wrapText="bothSides">
            <wp:wrapPolygon edited="0">
              <wp:start x="-318" y="0"/>
              <wp:lineTo x="-318" y="21120"/>
              <wp:lineTo x="21653" y="21120"/>
              <wp:lineTo x="21653" y="0"/>
              <wp:lineTo x="-318" y="0"/>
            </wp:wrapPolygon>
          </wp:wrapTight>
          <wp:docPr id="4" name="Picture 1" descr="Dol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ar Logo"/>
                  <pic:cNvPicPr>
                    <a:picLocks noChangeAspect="1" noChangeArrowheads="1"/>
                  </pic:cNvPicPr>
                </pic:nvPicPr>
                <pic:blipFill>
                  <a:blip r:embed="rId1"/>
                  <a:srcRect/>
                  <a:stretch>
                    <a:fillRect/>
                  </a:stretch>
                </pic:blipFill>
                <pic:spPr bwMode="auto">
                  <a:xfrm>
                    <a:off x="0" y="0"/>
                    <a:ext cx="1292225" cy="8572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B1DE7"/>
    <w:multiLevelType w:val="multilevel"/>
    <w:tmpl w:val="471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85480A"/>
    <w:rsid w:val="00097BD8"/>
    <w:rsid w:val="000D1603"/>
    <w:rsid w:val="0013665C"/>
    <w:rsid w:val="00180501"/>
    <w:rsid w:val="001E4B06"/>
    <w:rsid w:val="00263023"/>
    <w:rsid w:val="005E3120"/>
    <w:rsid w:val="00627DD1"/>
    <w:rsid w:val="0083083B"/>
    <w:rsid w:val="0085480A"/>
    <w:rsid w:val="008F7FCF"/>
    <w:rsid w:val="009F338E"/>
    <w:rsid w:val="00A32E2E"/>
    <w:rsid w:val="00AB7708"/>
    <w:rsid w:val="00B37C43"/>
    <w:rsid w:val="00B87CCE"/>
    <w:rsid w:val="00BB0D69"/>
    <w:rsid w:val="00BC5BBE"/>
    <w:rsid w:val="00C921C6"/>
    <w:rsid w:val="00F20DA2"/>
    <w:rsid w:val="00FB5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69"/>
  </w:style>
  <w:style w:type="paragraph" w:styleId="Heading1">
    <w:name w:val="heading 1"/>
    <w:basedOn w:val="Normal"/>
    <w:link w:val="Heading1Char"/>
    <w:uiPriority w:val="9"/>
    <w:qFormat/>
    <w:rsid w:val="008548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0A"/>
    <w:rPr>
      <w:rFonts w:ascii="Times New Roman" w:eastAsia="Times New Roman" w:hAnsi="Times New Roman" w:cs="Times New Roman"/>
      <w:b/>
      <w:bCs/>
      <w:kern w:val="36"/>
      <w:sz w:val="48"/>
      <w:szCs w:val="48"/>
    </w:rPr>
  </w:style>
  <w:style w:type="character" w:customStyle="1" w:styleId="pubdate">
    <w:name w:val="pubdate"/>
    <w:basedOn w:val="DefaultParagraphFont"/>
    <w:rsid w:val="0085480A"/>
  </w:style>
  <w:style w:type="character" w:customStyle="1" w:styleId="separator">
    <w:name w:val="separator"/>
    <w:basedOn w:val="DefaultParagraphFont"/>
    <w:rsid w:val="0085480A"/>
  </w:style>
  <w:style w:type="character" w:styleId="Hyperlink">
    <w:name w:val="Hyperlink"/>
    <w:basedOn w:val="DefaultParagraphFont"/>
    <w:uiPriority w:val="99"/>
    <w:semiHidden/>
    <w:unhideWhenUsed/>
    <w:rsid w:val="0085480A"/>
    <w:rPr>
      <w:color w:val="0000FF"/>
      <w:u w:val="single"/>
    </w:rPr>
  </w:style>
  <w:style w:type="paragraph" w:styleId="NormalWeb">
    <w:name w:val="Normal (Web)"/>
    <w:basedOn w:val="Normal"/>
    <w:uiPriority w:val="99"/>
    <w:semiHidden/>
    <w:unhideWhenUsed/>
    <w:rsid w:val="008548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80A"/>
    <w:rPr>
      <w:rFonts w:ascii="Tahoma" w:hAnsi="Tahoma" w:cs="Tahoma"/>
      <w:sz w:val="16"/>
      <w:szCs w:val="16"/>
    </w:rPr>
  </w:style>
  <w:style w:type="character" w:styleId="Strong">
    <w:name w:val="Strong"/>
    <w:basedOn w:val="DefaultParagraphFont"/>
    <w:uiPriority w:val="22"/>
    <w:qFormat/>
    <w:rsid w:val="0085480A"/>
    <w:rPr>
      <w:b/>
      <w:bCs/>
    </w:rPr>
  </w:style>
  <w:style w:type="paragraph" w:styleId="NoSpacing">
    <w:name w:val="No Spacing"/>
    <w:uiPriority w:val="1"/>
    <w:qFormat/>
    <w:rsid w:val="00263023"/>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2630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023"/>
  </w:style>
  <w:style w:type="paragraph" w:styleId="Footer">
    <w:name w:val="footer"/>
    <w:basedOn w:val="Normal"/>
    <w:link w:val="FooterChar"/>
    <w:uiPriority w:val="99"/>
    <w:semiHidden/>
    <w:unhideWhenUsed/>
    <w:rsid w:val="002630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023"/>
  </w:style>
</w:styles>
</file>

<file path=word/webSettings.xml><?xml version="1.0" encoding="utf-8"?>
<w:webSettings xmlns:r="http://schemas.openxmlformats.org/officeDocument/2006/relationships" xmlns:w="http://schemas.openxmlformats.org/wordprocessingml/2006/main">
  <w:divs>
    <w:div w:id="679696016">
      <w:bodyDiv w:val="1"/>
      <w:marLeft w:val="0"/>
      <w:marRight w:val="0"/>
      <w:marTop w:val="0"/>
      <w:marBottom w:val="0"/>
      <w:divBdr>
        <w:top w:val="none" w:sz="0" w:space="0" w:color="auto"/>
        <w:left w:val="none" w:sz="0" w:space="0" w:color="auto"/>
        <w:bottom w:val="none" w:sz="0" w:space="0" w:color="auto"/>
        <w:right w:val="none" w:sz="0" w:space="0" w:color="auto"/>
      </w:divBdr>
      <w:divsChild>
        <w:div w:id="1849564592">
          <w:marLeft w:val="0"/>
          <w:marRight w:val="0"/>
          <w:marTop w:val="0"/>
          <w:marBottom w:val="0"/>
          <w:divBdr>
            <w:top w:val="none" w:sz="0" w:space="0" w:color="auto"/>
            <w:left w:val="none" w:sz="0" w:space="0" w:color="auto"/>
            <w:bottom w:val="none" w:sz="0" w:space="0" w:color="auto"/>
            <w:right w:val="none" w:sz="0" w:space="0" w:color="auto"/>
          </w:divBdr>
        </w:div>
        <w:div w:id="432291148">
          <w:marLeft w:val="0"/>
          <w:marRight w:val="0"/>
          <w:marTop w:val="0"/>
          <w:marBottom w:val="0"/>
          <w:divBdr>
            <w:top w:val="none" w:sz="0" w:space="0" w:color="auto"/>
            <w:left w:val="none" w:sz="0" w:space="0" w:color="auto"/>
            <w:bottom w:val="none" w:sz="0" w:space="0" w:color="auto"/>
            <w:right w:val="none" w:sz="0" w:space="0" w:color="auto"/>
          </w:divBdr>
          <w:divsChild>
            <w:div w:id="211507174">
              <w:marLeft w:val="0"/>
              <w:marRight w:val="0"/>
              <w:marTop w:val="0"/>
              <w:marBottom w:val="0"/>
              <w:divBdr>
                <w:top w:val="none" w:sz="0" w:space="0" w:color="auto"/>
                <w:left w:val="none" w:sz="0" w:space="0" w:color="auto"/>
                <w:bottom w:val="none" w:sz="0" w:space="0" w:color="auto"/>
                <w:right w:val="none" w:sz="0" w:space="0" w:color="auto"/>
              </w:divBdr>
            </w:div>
            <w:div w:id="818694710">
              <w:marLeft w:val="0"/>
              <w:marRight w:val="0"/>
              <w:marTop w:val="0"/>
              <w:marBottom w:val="0"/>
              <w:divBdr>
                <w:top w:val="none" w:sz="0" w:space="0" w:color="auto"/>
                <w:left w:val="none" w:sz="0" w:space="0" w:color="auto"/>
                <w:bottom w:val="none" w:sz="0" w:space="0" w:color="auto"/>
                <w:right w:val="none" w:sz="0" w:space="0" w:color="auto"/>
              </w:divBdr>
            </w:div>
            <w:div w:id="2046909825">
              <w:marLeft w:val="0"/>
              <w:marRight w:val="0"/>
              <w:marTop w:val="0"/>
              <w:marBottom w:val="0"/>
              <w:divBdr>
                <w:top w:val="none" w:sz="0" w:space="0" w:color="auto"/>
                <w:left w:val="none" w:sz="0" w:space="0" w:color="auto"/>
                <w:bottom w:val="none" w:sz="0" w:space="0" w:color="auto"/>
                <w:right w:val="none" w:sz="0" w:space="0" w:color="auto"/>
              </w:divBdr>
              <w:divsChild>
                <w:div w:id="313147969">
                  <w:marLeft w:val="0"/>
                  <w:marRight w:val="0"/>
                  <w:marTop w:val="0"/>
                  <w:marBottom w:val="0"/>
                  <w:divBdr>
                    <w:top w:val="none" w:sz="0" w:space="0" w:color="auto"/>
                    <w:left w:val="none" w:sz="0" w:space="0" w:color="auto"/>
                    <w:bottom w:val="none" w:sz="0" w:space="0" w:color="auto"/>
                    <w:right w:val="none" w:sz="0" w:space="0" w:color="auto"/>
                  </w:divBdr>
                </w:div>
                <w:div w:id="462387442">
                  <w:marLeft w:val="0"/>
                  <w:marRight w:val="0"/>
                  <w:marTop w:val="0"/>
                  <w:marBottom w:val="0"/>
                  <w:divBdr>
                    <w:top w:val="none" w:sz="0" w:space="0" w:color="auto"/>
                    <w:left w:val="none" w:sz="0" w:space="0" w:color="auto"/>
                    <w:bottom w:val="none" w:sz="0" w:space="0" w:color="auto"/>
                    <w:right w:val="none" w:sz="0" w:space="0" w:color="auto"/>
                  </w:divBdr>
                  <w:divsChild>
                    <w:div w:id="11961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22">
              <w:marLeft w:val="0"/>
              <w:marRight w:val="0"/>
              <w:marTop w:val="0"/>
              <w:marBottom w:val="0"/>
              <w:divBdr>
                <w:top w:val="none" w:sz="0" w:space="0" w:color="auto"/>
                <w:left w:val="none" w:sz="0" w:space="0" w:color="auto"/>
                <w:bottom w:val="none" w:sz="0" w:space="0" w:color="auto"/>
                <w:right w:val="none" w:sz="0" w:space="0" w:color="auto"/>
              </w:divBdr>
            </w:div>
          </w:divsChild>
        </w:div>
        <w:div w:id="858156373">
          <w:marLeft w:val="0"/>
          <w:marRight w:val="0"/>
          <w:marTop w:val="0"/>
          <w:marBottom w:val="0"/>
          <w:divBdr>
            <w:top w:val="none" w:sz="0" w:space="0" w:color="auto"/>
            <w:left w:val="none" w:sz="0" w:space="0" w:color="auto"/>
            <w:bottom w:val="none" w:sz="0" w:space="0" w:color="auto"/>
            <w:right w:val="none" w:sz="0" w:space="0" w:color="auto"/>
          </w:divBdr>
        </w:div>
        <w:div w:id="2096901601">
          <w:marLeft w:val="0"/>
          <w:marRight w:val="0"/>
          <w:marTop w:val="0"/>
          <w:marBottom w:val="0"/>
          <w:divBdr>
            <w:top w:val="none" w:sz="0" w:space="0" w:color="auto"/>
            <w:left w:val="none" w:sz="0" w:space="0" w:color="auto"/>
            <w:bottom w:val="none" w:sz="0" w:space="0" w:color="auto"/>
            <w:right w:val="none" w:sz="0" w:space="0" w:color="auto"/>
          </w:divBdr>
        </w:div>
      </w:divsChild>
    </w:div>
    <w:div w:id="1430857244">
      <w:bodyDiv w:val="1"/>
      <w:marLeft w:val="0"/>
      <w:marRight w:val="0"/>
      <w:marTop w:val="0"/>
      <w:marBottom w:val="0"/>
      <w:divBdr>
        <w:top w:val="none" w:sz="0" w:space="0" w:color="auto"/>
        <w:left w:val="none" w:sz="0" w:space="0" w:color="auto"/>
        <w:bottom w:val="none" w:sz="0" w:space="0" w:color="auto"/>
        <w:right w:val="none" w:sz="0" w:space="0" w:color="auto"/>
      </w:divBdr>
      <w:divsChild>
        <w:div w:id="69206241">
          <w:marLeft w:val="0"/>
          <w:marRight w:val="0"/>
          <w:marTop w:val="0"/>
          <w:marBottom w:val="0"/>
          <w:divBdr>
            <w:top w:val="none" w:sz="0" w:space="0" w:color="auto"/>
            <w:left w:val="none" w:sz="0" w:space="0" w:color="auto"/>
            <w:bottom w:val="none" w:sz="0" w:space="0" w:color="auto"/>
            <w:right w:val="none" w:sz="0" w:space="0" w:color="auto"/>
          </w:divBdr>
        </w:div>
        <w:div w:id="1017467120">
          <w:marLeft w:val="0"/>
          <w:marRight w:val="0"/>
          <w:marTop w:val="0"/>
          <w:marBottom w:val="0"/>
          <w:divBdr>
            <w:top w:val="none" w:sz="0" w:space="0" w:color="auto"/>
            <w:left w:val="none" w:sz="0" w:space="0" w:color="auto"/>
            <w:bottom w:val="none" w:sz="0" w:space="0" w:color="auto"/>
            <w:right w:val="none" w:sz="0" w:space="0" w:color="auto"/>
          </w:divBdr>
        </w:div>
        <w:div w:id="653685910">
          <w:marLeft w:val="0"/>
          <w:marRight w:val="0"/>
          <w:marTop w:val="0"/>
          <w:marBottom w:val="0"/>
          <w:divBdr>
            <w:top w:val="none" w:sz="0" w:space="0" w:color="auto"/>
            <w:left w:val="none" w:sz="0" w:space="0" w:color="auto"/>
            <w:bottom w:val="none" w:sz="0" w:space="0" w:color="auto"/>
            <w:right w:val="none" w:sz="0" w:space="0" w:color="auto"/>
          </w:divBdr>
        </w:div>
        <w:div w:id="1243640328">
          <w:marLeft w:val="0"/>
          <w:marRight w:val="0"/>
          <w:marTop w:val="0"/>
          <w:marBottom w:val="0"/>
          <w:divBdr>
            <w:top w:val="none" w:sz="0" w:space="0" w:color="auto"/>
            <w:left w:val="none" w:sz="0" w:space="0" w:color="auto"/>
            <w:bottom w:val="none" w:sz="0" w:space="0" w:color="auto"/>
            <w:right w:val="none" w:sz="0" w:space="0" w:color="auto"/>
          </w:divBdr>
        </w:div>
        <w:div w:id="1117135764">
          <w:marLeft w:val="0"/>
          <w:marRight w:val="0"/>
          <w:marTop w:val="0"/>
          <w:marBottom w:val="0"/>
          <w:divBdr>
            <w:top w:val="none" w:sz="0" w:space="0" w:color="auto"/>
            <w:left w:val="none" w:sz="0" w:space="0" w:color="auto"/>
            <w:bottom w:val="none" w:sz="0" w:space="0" w:color="auto"/>
            <w:right w:val="none" w:sz="0" w:space="0" w:color="auto"/>
          </w:divBdr>
        </w:div>
        <w:div w:id="1760710087">
          <w:marLeft w:val="0"/>
          <w:marRight w:val="0"/>
          <w:marTop w:val="0"/>
          <w:marBottom w:val="0"/>
          <w:divBdr>
            <w:top w:val="none" w:sz="0" w:space="0" w:color="auto"/>
            <w:left w:val="none" w:sz="0" w:space="0" w:color="auto"/>
            <w:bottom w:val="none" w:sz="0" w:space="0" w:color="auto"/>
            <w:right w:val="none" w:sz="0" w:space="0" w:color="auto"/>
          </w:divBdr>
        </w:div>
        <w:div w:id="1841968242">
          <w:marLeft w:val="0"/>
          <w:marRight w:val="0"/>
          <w:marTop w:val="0"/>
          <w:marBottom w:val="0"/>
          <w:divBdr>
            <w:top w:val="none" w:sz="0" w:space="0" w:color="auto"/>
            <w:left w:val="none" w:sz="0" w:space="0" w:color="auto"/>
            <w:bottom w:val="none" w:sz="0" w:space="0" w:color="auto"/>
            <w:right w:val="none" w:sz="0" w:space="0" w:color="auto"/>
          </w:divBdr>
        </w:div>
        <w:div w:id="76825889">
          <w:marLeft w:val="0"/>
          <w:marRight w:val="0"/>
          <w:marTop w:val="0"/>
          <w:marBottom w:val="0"/>
          <w:divBdr>
            <w:top w:val="none" w:sz="0" w:space="0" w:color="auto"/>
            <w:left w:val="none" w:sz="0" w:space="0" w:color="auto"/>
            <w:bottom w:val="none" w:sz="0" w:space="0" w:color="auto"/>
            <w:right w:val="none" w:sz="0" w:space="0" w:color="auto"/>
          </w:divBdr>
        </w:div>
        <w:div w:id="415054625">
          <w:marLeft w:val="0"/>
          <w:marRight w:val="0"/>
          <w:marTop w:val="0"/>
          <w:marBottom w:val="0"/>
          <w:divBdr>
            <w:top w:val="none" w:sz="0" w:space="0" w:color="auto"/>
            <w:left w:val="none" w:sz="0" w:space="0" w:color="auto"/>
            <w:bottom w:val="none" w:sz="0" w:space="0" w:color="auto"/>
            <w:right w:val="none" w:sz="0" w:space="0" w:color="auto"/>
          </w:divBdr>
        </w:div>
        <w:div w:id="1807428036">
          <w:marLeft w:val="0"/>
          <w:marRight w:val="0"/>
          <w:marTop w:val="0"/>
          <w:marBottom w:val="0"/>
          <w:divBdr>
            <w:top w:val="none" w:sz="0" w:space="0" w:color="auto"/>
            <w:left w:val="none" w:sz="0" w:space="0" w:color="auto"/>
            <w:bottom w:val="none" w:sz="0" w:space="0" w:color="auto"/>
            <w:right w:val="none" w:sz="0" w:space="0" w:color="auto"/>
          </w:divBdr>
        </w:div>
        <w:div w:id="1767649609">
          <w:marLeft w:val="0"/>
          <w:marRight w:val="0"/>
          <w:marTop w:val="0"/>
          <w:marBottom w:val="0"/>
          <w:divBdr>
            <w:top w:val="none" w:sz="0" w:space="0" w:color="auto"/>
            <w:left w:val="none" w:sz="0" w:space="0" w:color="auto"/>
            <w:bottom w:val="none" w:sz="0" w:space="0" w:color="auto"/>
            <w:right w:val="none" w:sz="0" w:space="0" w:color="auto"/>
          </w:divBdr>
        </w:div>
        <w:div w:id="1274677474">
          <w:marLeft w:val="0"/>
          <w:marRight w:val="0"/>
          <w:marTop w:val="0"/>
          <w:marBottom w:val="0"/>
          <w:divBdr>
            <w:top w:val="none" w:sz="0" w:space="0" w:color="auto"/>
            <w:left w:val="none" w:sz="0" w:space="0" w:color="auto"/>
            <w:bottom w:val="none" w:sz="0" w:space="0" w:color="auto"/>
            <w:right w:val="none" w:sz="0" w:space="0" w:color="auto"/>
          </w:divBdr>
        </w:div>
        <w:div w:id="1277132376">
          <w:marLeft w:val="0"/>
          <w:marRight w:val="0"/>
          <w:marTop w:val="0"/>
          <w:marBottom w:val="0"/>
          <w:divBdr>
            <w:top w:val="none" w:sz="0" w:space="0" w:color="auto"/>
            <w:left w:val="none" w:sz="0" w:space="0" w:color="auto"/>
            <w:bottom w:val="none" w:sz="0" w:space="0" w:color="auto"/>
            <w:right w:val="none" w:sz="0" w:space="0" w:color="auto"/>
          </w:divBdr>
        </w:div>
        <w:div w:id="504705378">
          <w:marLeft w:val="0"/>
          <w:marRight w:val="0"/>
          <w:marTop w:val="0"/>
          <w:marBottom w:val="0"/>
          <w:divBdr>
            <w:top w:val="none" w:sz="0" w:space="0" w:color="auto"/>
            <w:left w:val="none" w:sz="0" w:space="0" w:color="auto"/>
            <w:bottom w:val="none" w:sz="0" w:space="0" w:color="auto"/>
            <w:right w:val="none" w:sz="0" w:space="0" w:color="auto"/>
          </w:divBdr>
        </w:div>
        <w:div w:id="173692392">
          <w:marLeft w:val="0"/>
          <w:marRight w:val="0"/>
          <w:marTop w:val="0"/>
          <w:marBottom w:val="0"/>
          <w:divBdr>
            <w:top w:val="none" w:sz="0" w:space="0" w:color="auto"/>
            <w:left w:val="none" w:sz="0" w:space="0" w:color="auto"/>
            <w:bottom w:val="none" w:sz="0" w:space="0" w:color="auto"/>
            <w:right w:val="none" w:sz="0" w:space="0" w:color="auto"/>
          </w:divBdr>
        </w:div>
        <w:div w:id="908731823">
          <w:marLeft w:val="0"/>
          <w:marRight w:val="0"/>
          <w:marTop w:val="0"/>
          <w:marBottom w:val="0"/>
          <w:divBdr>
            <w:top w:val="none" w:sz="0" w:space="0" w:color="auto"/>
            <w:left w:val="none" w:sz="0" w:space="0" w:color="auto"/>
            <w:bottom w:val="none" w:sz="0" w:space="0" w:color="auto"/>
            <w:right w:val="none" w:sz="0" w:space="0" w:color="auto"/>
          </w:divBdr>
        </w:div>
        <w:div w:id="116944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4</cp:revision>
  <dcterms:created xsi:type="dcterms:W3CDTF">2014-06-18T12:04:00Z</dcterms:created>
  <dcterms:modified xsi:type="dcterms:W3CDTF">2014-06-19T06:14:00Z</dcterms:modified>
</cp:coreProperties>
</file>