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137" w:rsidRDefault="00A04137" w:rsidP="002708AC">
      <w:pPr>
        <w:jc w:val="center"/>
        <w:rPr>
          <w:b/>
          <w:color w:val="000000" w:themeColor="text1"/>
        </w:rPr>
      </w:pPr>
    </w:p>
    <w:p w:rsidR="00A04137" w:rsidRPr="00A04137" w:rsidRDefault="00A04137" w:rsidP="00A04137">
      <w:pPr>
        <w:rPr>
          <w:rFonts w:ascii="Tw Cen MT" w:hAnsi="Tw Cen MT"/>
          <w:color w:val="000000" w:themeColor="text1"/>
          <w:sz w:val="24"/>
          <w:szCs w:val="24"/>
        </w:rPr>
      </w:pPr>
      <w:r w:rsidRPr="00A04137">
        <w:rPr>
          <w:rFonts w:ascii="Tw Cen MT" w:hAnsi="Tw Cen MT"/>
          <w:color w:val="000000" w:themeColor="text1"/>
          <w:sz w:val="24"/>
          <w:szCs w:val="24"/>
        </w:rPr>
        <w:t>Press Release</w:t>
      </w:r>
    </w:p>
    <w:p w:rsidR="00A04137" w:rsidRPr="00A04137" w:rsidRDefault="00A04137" w:rsidP="002708AC">
      <w:pPr>
        <w:jc w:val="center"/>
        <w:rPr>
          <w:rFonts w:ascii="Tw Cen MT" w:hAnsi="Tw Cen MT"/>
          <w:b/>
          <w:color w:val="000000" w:themeColor="text1"/>
          <w:sz w:val="24"/>
          <w:szCs w:val="24"/>
        </w:rPr>
      </w:pPr>
    </w:p>
    <w:p w:rsidR="002708AC" w:rsidRPr="00A04137" w:rsidRDefault="00A04137" w:rsidP="002708AC">
      <w:pPr>
        <w:jc w:val="center"/>
        <w:rPr>
          <w:rFonts w:ascii="Tw Cen MT" w:hAnsi="Tw Cen MT"/>
          <w:b/>
          <w:color w:val="000000" w:themeColor="text1"/>
          <w:sz w:val="32"/>
          <w:szCs w:val="24"/>
        </w:rPr>
      </w:pPr>
      <w:r w:rsidRPr="00A04137">
        <w:rPr>
          <w:rFonts w:ascii="Tw Cen MT" w:hAnsi="Tw Cen MT"/>
          <w:b/>
          <w:color w:val="000000" w:themeColor="text1"/>
          <w:sz w:val="32"/>
          <w:szCs w:val="24"/>
        </w:rPr>
        <w:t>Pepe Jeans Launches Innerwear In India</w:t>
      </w:r>
    </w:p>
    <w:p w:rsidR="00A04137" w:rsidRPr="00A04137" w:rsidRDefault="00A04137" w:rsidP="002708AC">
      <w:pPr>
        <w:jc w:val="center"/>
        <w:rPr>
          <w:rFonts w:ascii="Tw Cen MT" w:hAnsi="Tw Cen MT"/>
          <w:b/>
          <w:color w:val="000000" w:themeColor="text1"/>
          <w:sz w:val="24"/>
          <w:szCs w:val="24"/>
        </w:rPr>
      </w:pPr>
    </w:p>
    <w:p w:rsidR="009C0421" w:rsidRPr="00A04137" w:rsidRDefault="009C0421" w:rsidP="002708AC">
      <w:pPr>
        <w:jc w:val="center"/>
        <w:rPr>
          <w:rFonts w:ascii="Tw Cen MT" w:hAnsi="Tw Cen MT"/>
          <w:color w:val="000000" w:themeColor="text1"/>
          <w:sz w:val="24"/>
          <w:szCs w:val="24"/>
        </w:rPr>
      </w:pPr>
      <w:r w:rsidRPr="00413F86">
        <w:rPr>
          <w:rFonts w:ascii="Tw Cen MT" w:hAnsi="Tw Cen MT"/>
          <w:color w:val="000000" w:themeColor="text1"/>
          <w:sz w:val="24"/>
          <w:szCs w:val="24"/>
        </w:rPr>
        <w:t>Pepe Jeans</w:t>
      </w:r>
      <w:r w:rsidR="00E64F70" w:rsidRPr="00413F86">
        <w:rPr>
          <w:rFonts w:ascii="Tw Cen MT" w:hAnsi="Tw Cen MT"/>
          <w:color w:val="000000" w:themeColor="text1"/>
          <w:sz w:val="24"/>
          <w:szCs w:val="24"/>
        </w:rPr>
        <w:t xml:space="preserve"> </w:t>
      </w:r>
      <w:r w:rsidRPr="00413F86">
        <w:rPr>
          <w:rFonts w:ascii="Tw Cen MT" w:hAnsi="Tw Cen MT"/>
          <w:color w:val="000000" w:themeColor="text1"/>
          <w:sz w:val="24"/>
          <w:szCs w:val="24"/>
        </w:rPr>
        <w:t>has introduced a line of premium innerwear for Men</w:t>
      </w:r>
    </w:p>
    <w:p w:rsidR="00415681" w:rsidRPr="00A04137" w:rsidRDefault="00415681" w:rsidP="002708AC">
      <w:pPr>
        <w:jc w:val="center"/>
        <w:rPr>
          <w:rFonts w:ascii="Tw Cen MT" w:hAnsi="Tw Cen MT"/>
          <w:color w:val="000000" w:themeColor="text1"/>
          <w:sz w:val="24"/>
          <w:szCs w:val="24"/>
        </w:rPr>
      </w:pPr>
      <w:bookmarkStart w:id="0" w:name="_GoBack"/>
      <w:bookmarkEnd w:id="0"/>
    </w:p>
    <w:p w:rsidR="00415681" w:rsidRPr="00A04137" w:rsidRDefault="00415681">
      <w:pPr>
        <w:rPr>
          <w:rFonts w:ascii="Tw Cen MT" w:hAnsi="Tw Cen MT"/>
          <w:b/>
          <w:color w:val="000000" w:themeColor="text1"/>
          <w:sz w:val="24"/>
          <w:szCs w:val="24"/>
        </w:rPr>
      </w:pPr>
    </w:p>
    <w:p w:rsidR="00415681" w:rsidRPr="00A04137" w:rsidRDefault="002A4A6E" w:rsidP="005B075A">
      <w:pPr>
        <w:jc w:val="both"/>
        <w:rPr>
          <w:rFonts w:ascii="Tw Cen MT" w:hAnsi="Tw Cen MT"/>
          <w:color w:val="000000" w:themeColor="text1"/>
          <w:sz w:val="24"/>
          <w:szCs w:val="24"/>
        </w:rPr>
      </w:pPr>
      <w:r>
        <w:rPr>
          <w:rFonts w:ascii="Tw Cen MT" w:hAnsi="Tw Cen MT"/>
          <w:b/>
          <w:color w:val="000000" w:themeColor="text1"/>
          <w:sz w:val="24"/>
          <w:szCs w:val="24"/>
        </w:rPr>
        <w:t>Kolkata, 22nd</w:t>
      </w:r>
      <w:r w:rsidR="00A04137" w:rsidRPr="00A04137">
        <w:rPr>
          <w:rFonts w:ascii="Tw Cen MT" w:hAnsi="Tw Cen MT"/>
          <w:b/>
          <w:color w:val="000000" w:themeColor="text1"/>
          <w:sz w:val="24"/>
          <w:szCs w:val="24"/>
        </w:rPr>
        <w:t xml:space="preserve"> </w:t>
      </w:r>
      <w:r w:rsidR="00A0687C" w:rsidRPr="00A04137">
        <w:rPr>
          <w:rFonts w:ascii="Tw Cen MT" w:hAnsi="Tw Cen MT"/>
          <w:b/>
          <w:color w:val="000000" w:themeColor="text1"/>
          <w:sz w:val="24"/>
          <w:szCs w:val="24"/>
        </w:rPr>
        <w:t>January</w:t>
      </w:r>
      <w:r w:rsidR="00A04137" w:rsidRPr="00A04137">
        <w:rPr>
          <w:rFonts w:ascii="Tw Cen MT" w:hAnsi="Tw Cen MT"/>
          <w:b/>
          <w:color w:val="000000" w:themeColor="text1"/>
          <w:sz w:val="24"/>
          <w:szCs w:val="24"/>
        </w:rPr>
        <w:t>, 2019:</w:t>
      </w:r>
      <w:r w:rsidR="00A04137" w:rsidRPr="00A04137">
        <w:rPr>
          <w:rFonts w:ascii="Tw Cen MT" w:hAnsi="Tw Cen MT"/>
          <w:color w:val="000000" w:themeColor="text1"/>
          <w:sz w:val="24"/>
          <w:szCs w:val="24"/>
        </w:rPr>
        <w:t xml:space="preserve"> </w:t>
      </w:r>
      <w:r w:rsidR="002C5810" w:rsidRPr="00A04137">
        <w:rPr>
          <w:rFonts w:ascii="Tw Cen MT" w:hAnsi="Tw Cen MT"/>
          <w:color w:val="000000" w:themeColor="text1"/>
          <w:sz w:val="24"/>
          <w:szCs w:val="24"/>
        </w:rPr>
        <w:t xml:space="preserve">Pepe Jeans Europe BV </w:t>
      </w:r>
      <w:r w:rsidR="00912338" w:rsidRPr="00A04137">
        <w:rPr>
          <w:rFonts w:ascii="Tw Cen MT" w:hAnsi="Tw Cen MT"/>
          <w:color w:val="000000" w:themeColor="text1"/>
          <w:sz w:val="24"/>
          <w:szCs w:val="24"/>
        </w:rPr>
        <w:t>has entered into a</w:t>
      </w:r>
      <w:r w:rsidR="00466DA9" w:rsidRPr="00A04137">
        <w:rPr>
          <w:rFonts w:ascii="Tw Cen MT" w:hAnsi="Tw Cen MT"/>
          <w:color w:val="000000" w:themeColor="text1"/>
          <w:sz w:val="24"/>
          <w:szCs w:val="24"/>
        </w:rPr>
        <w:t>n</w:t>
      </w:r>
      <w:r w:rsidR="00912338" w:rsidRPr="00A04137">
        <w:rPr>
          <w:rFonts w:ascii="Tw Cen MT" w:hAnsi="Tw Cen MT"/>
          <w:color w:val="000000" w:themeColor="text1"/>
          <w:sz w:val="24"/>
          <w:szCs w:val="24"/>
        </w:rPr>
        <w:t xml:space="preserve"> </w:t>
      </w:r>
      <w:r w:rsidR="008C37AE" w:rsidRPr="00A04137">
        <w:rPr>
          <w:rFonts w:ascii="Tw Cen MT" w:hAnsi="Tw Cen MT"/>
          <w:color w:val="000000" w:themeColor="text1"/>
          <w:sz w:val="24"/>
          <w:szCs w:val="24"/>
        </w:rPr>
        <w:t xml:space="preserve">equal </w:t>
      </w:r>
      <w:r w:rsidR="00912338" w:rsidRPr="00A04137">
        <w:rPr>
          <w:rFonts w:ascii="Tw Cen MT" w:hAnsi="Tw Cen MT"/>
          <w:color w:val="000000" w:themeColor="text1"/>
          <w:sz w:val="24"/>
          <w:szCs w:val="24"/>
        </w:rPr>
        <w:t xml:space="preserve">joint venture with </w:t>
      </w:r>
      <w:r w:rsidR="00912338" w:rsidRPr="005819B3">
        <w:rPr>
          <w:rFonts w:ascii="Tw Cen MT" w:hAnsi="Tw Cen MT"/>
          <w:b/>
          <w:color w:val="000000" w:themeColor="text1"/>
          <w:sz w:val="24"/>
          <w:szCs w:val="24"/>
        </w:rPr>
        <w:t>Dollar Industries</w:t>
      </w:r>
      <w:r w:rsidR="00912338" w:rsidRPr="00A04137">
        <w:rPr>
          <w:rFonts w:ascii="Tw Cen MT" w:hAnsi="Tw Cen MT"/>
          <w:color w:val="000000" w:themeColor="text1"/>
          <w:sz w:val="24"/>
          <w:szCs w:val="24"/>
        </w:rPr>
        <w:t xml:space="preserve"> to launch a new range of innerwear under the Pepe Jeans London brand name.</w:t>
      </w:r>
      <w:r w:rsidR="00912338" w:rsidRPr="00A04137">
        <w:rPr>
          <w:rFonts w:ascii="Tw Cen MT" w:hAnsi="Tw Cen MT"/>
          <w:b/>
          <w:color w:val="000000" w:themeColor="text1"/>
          <w:sz w:val="24"/>
          <w:szCs w:val="24"/>
        </w:rPr>
        <w:t xml:space="preserve"> </w:t>
      </w:r>
      <w:r w:rsidR="00912338" w:rsidRPr="00A04137">
        <w:rPr>
          <w:rFonts w:ascii="Tw Cen MT" w:hAnsi="Tw Cen MT"/>
          <w:color w:val="000000" w:themeColor="text1"/>
          <w:sz w:val="24"/>
          <w:szCs w:val="24"/>
        </w:rPr>
        <w:t xml:space="preserve">The joint venture company </w:t>
      </w:r>
      <w:r w:rsidR="00B76274" w:rsidRPr="00A04137">
        <w:rPr>
          <w:rFonts w:ascii="Tw Cen MT" w:hAnsi="Tw Cen MT"/>
          <w:color w:val="000000" w:themeColor="text1"/>
          <w:sz w:val="24"/>
          <w:szCs w:val="24"/>
        </w:rPr>
        <w:t>‘</w:t>
      </w:r>
      <w:r w:rsidR="000D177C" w:rsidRPr="00A04137">
        <w:rPr>
          <w:rFonts w:ascii="Tw Cen MT" w:hAnsi="Tw Cen MT"/>
          <w:b/>
          <w:color w:val="000000" w:themeColor="text1"/>
          <w:sz w:val="24"/>
          <w:szCs w:val="24"/>
        </w:rPr>
        <w:t>Pepe Jeans Innerf</w:t>
      </w:r>
      <w:r w:rsidR="009C0421" w:rsidRPr="00A04137">
        <w:rPr>
          <w:rFonts w:ascii="Tw Cen MT" w:hAnsi="Tw Cen MT"/>
          <w:b/>
          <w:color w:val="000000" w:themeColor="text1"/>
          <w:sz w:val="24"/>
          <w:szCs w:val="24"/>
        </w:rPr>
        <w:t>ashion</w:t>
      </w:r>
      <w:r w:rsidR="00B76274" w:rsidRPr="00A04137">
        <w:rPr>
          <w:rFonts w:ascii="Tw Cen MT" w:hAnsi="Tw Cen MT"/>
          <w:b/>
          <w:color w:val="000000" w:themeColor="text1"/>
          <w:sz w:val="24"/>
          <w:szCs w:val="24"/>
        </w:rPr>
        <w:t>’</w:t>
      </w:r>
      <w:r w:rsidR="009C0421" w:rsidRPr="00A04137">
        <w:rPr>
          <w:rFonts w:ascii="Tw Cen MT" w:hAnsi="Tw Cen MT"/>
          <w:color w:val="000000" w:themeColor="text1"/>
          <w:sz w:val="24"/>
          <w:szCs w:val="24"/>
        </w:rPr>
        <w:t xml:space="preserve"> </w:t>
      </w:r>
      <w:r w:rsidR="00912338" w:rsidRPr="00A04137">
        <w:rPr>
          <w:rFonts w:ascii="Tw Cen MT" w:hAnsi="Tw Cen MT"/>
          <w:color w:val="000000" w:themeColor="text1"/>
          <w:sz w:val="24"/>
          <w:szCs w:val="24"/>
        </w:rPr>
        <w:t>will manufacture and market a prem</w:t>
      </w:r>
      <w:r w:rsidR="009C0421" w:rsidRPr="00A04137">
        <w:rPr>
          <w:rFonts w:ascii="Tw Cen MT" w:hAnsi="Tw Cen MT"/>
          <w:color w:val="000000" w:themeColor="text1"/>
          <w:sz w:val="24"/>
          <w:szCs w:val="24"/>
        </w:rPr>
        <w:t xml:space="preserve">ium range of fashion innerwear </w:t>
      </w:r>
      <w:r w:rsidR="00DF45ED" w:rsidRPr="00A04137">
        <w:rPr>
          <w:rFonts w:ascii="Tw Cen MT" w:hAnsi="Tw Cen MT"/>
          <w:color w:val="000000" w:themeColor="text1"/>
          <w:sz w:val="24"/>
          <w:szCs w:val="24"/>
        </w:rPr>
        <w:t xml:space="preserve">and athleisure </w:t>
      </w:r>
      <w:r w:rsidR="009C0421" w:rsidRPr="00A04137">
        <w:rPr>
          <w:rFonts w:ascii="Tw Cen MT" w:hAnsi="Tw Cen MT"/>
          <w:color w:val="000000" w:themeColor="text1"/>
          <w:sz w:val="24"/>
          <w:szCs w:val="24"/>
        </w:rPr>
        <w:t>for m</w:t>
      </w:r>
      <w:r w:rsidR="00DB19EB" w:rsidRPr="00A04137">
        <w:rPr>
          <w:rFonts w:ascii="Tw Cen MT" w:hAnsi="Tw Cen MT"/>
          <w:color w:val="000000" w:themeColor="text1"/>
          <w:sz w:val="24"/>
          <w:szCs w:val="24"/>
        </w:rPr>
        <w:t>en.</w:t>
      </w:r>
    </w:p>
    <w:p w:rsidR="00415681" w:rsidRPr="00A04137" w:rsidRDefault="00415681" w:rsidP="005B075A">
      <w:pPr>
        <w:jc w:val="both"/>
        <w:rPr>
          <w:rFonts w:ascii="Tw Cen MT" w:hAnsi="Tw Cen MT"/>
          <w:color w:val="000000" w:themeColor="text1"/>
          <w:sz w:val="24"/>
          <w:szCs w:val="24"/>
        </w:rPr>
      </w:pPr>
    </w:p>
    <w:p w:rsidR="00DF45ED" w:rsidRDefault="00B76274" w:rsidP="005B075A">
      <w:pPr>
        <w:shd w:val="clear" w:color="auto" w:fill="FFFFFF"/>
        <w:spacing w:line="300" w:lineRule="atLeast"/>
        <w:jc w:val="both"/>
        <w:rPr>
          <w:rFonts w:ascii="Tw Cen MT" w:hAnsi="Tw Cen MT"/>
          <w:color w:val="000000" w:themeColor="text1"/>
          <w:sz w:val="24"/>
          <w:szCs w:val="24"/>
        </w:rPr>
      </w:pPr>
      <w:r w:rsidRPr="00A04137">
        <w:rPr>
          <w:rFonts w:ascii="Tw Cen MT" w:eastAsia="Times New Roman" w:hAnsi="Tw Cen MT"/>
          <w:color w:val="000000" w:themeColor="text1"/>
          <w:sz w:val="24"/>
          <w:szCs w:val="24"/>
          <w:lang w:eastAsia="es-ES"/>
        </w:rPr>
        <w:t xml:space="preserve">The </w:t>
      </w:r>
      <w:r w:rsidR="00DF45ED" w:rsidRPr="00A04137">
        <w:rPr>
          <w:rFonts w:ascii="Tw Cen MT" w:eastAsia="Times New Roman" w:hAnsi="Tw Cen MT"/>
          <w:color w:val="000000" w:themeColor="text1"/>
          <w:sz w:val="24"/>
          <w:szCs w:val="24"/>
          <w:lang w:eastAsia="es-ES"/>
        </w:rPr>
        <w:t xml:space="preserve">Innerwear </w:t>
      </w:r>
      <w:r w:rsidRPr="00A04137">
        <w:rPr>
          <w:rFonts w:ascii="Tw Cen MT" w:eastAsia="Times New Roman" w:hAnsi="Tw Cen MT"/>
          <w:color w:val="000000" w:themeColor="text1"/>
          <w:sz w:val="24"/>
          <w:szCs w:val="24"/>
          <w:lang w:eastAsia="es-ES"/>
        </w:rPr>
        <w:t xml:space="preserve">collection </w:t>
      </w:r>
      <w:r w:rsidR="008210F9" w:rsidRPr="00A04137">
        <w:rPr>
          <w:rFonts w:ascii="Tw Cen MT" w:eastAsia="Times New Roman" w:hAnsi="Tw Cen MT"/>
          <w:color w:val="000000" w:themeColor="text1"/>
          <w:sz w:val="24"/>
          <w:szCs w:val="24"/>
          <w:lang w:eastAsia="es-ES"/>
        </w:rPr>
        <w:t xml:space="preserve">consists of </w:t>
      </w:r>
      <w:r w:rsidRPr="00A04137">
        <w:rPr>
          <w:rFonts w:ascii="Tw Cen MT" w:eastAsia="Times New Roman" w:hAnsi="Tw Cen MT"/>
          <w:color w:val="000000" w:themeColor="text1"/>
          <w:sz w:val="24"/>
          <w:szCs w:val="24"/>
          <w:lang w:eastAsia="es-ES"/>
        </w:rPr>
        <w:t xml:space="preserve">three distinct product stories. </w:t>
      </w:r>
      <w:r w:rsidRPr="00A04137">
        <w:rPr>
          <w:rFonts w:ascii="Tw Cen MT" w:hAnsi="Tw Cen MT"/>
          <w:color w:val="000000" w:themeColor="text1"/>
          <w:sz w:val="24"/>
          <w:szCs w:val="24"/>
        </w:rPr>
        <w:t xml:space="preserve">The </w:t>
      </w:r>
      <w:r w:rsidRPr="00A04137">
        <w:rPr>
          <w:rFonts w:ascii="Tw Cen MT" w:hAnsi="Tw Cen MT"/>
          <w:b/>
          <w:color w:val="000000" w:themeColor="text1"/>
          <w:sz w:val="24"/>
          <w:szCs w:val="24"/>
        </w:rPr>
        <w:t>Classic</w:t>
      </w:r>
      <w:r w:rsidRPr="00A04137">
        <w:rPr>
          <w:rFonts w:ascii="Tw Cen MT" w:hAnsi="Tw Cen MT"/>
          <w:color w:val="000000" w:themeColor="text1"/>
          <w:sz w:val="24"/>
          <w:szCs w:val="24"/>
        </w:rPr>
        <w:t xml:space="preserve"> </w:t>
      </w:r>
      <w:r w:rsidRPr="00A04137">
        <w:rPr>
          <w:rFonts w:ascii="Tw Cen MT" w:hAnsi="Tw Cen MT"/>
          <w:b/>
          <w:color w:val="000000" w:themeColor="text1"/>
          <w:sz w:val="24"/>
          <w:szCs w:val="24"/>
        </w:rPr>
        <w:t>Range</w:t>
      </w:r>
      <w:r w:rsidRPr="00A04137">
        <w:rPr>
          <w:rFonts w:ascii="Tw Cen MT" w:hAnsi="Tw Cen MT"/>
          <w:color w:val="000000" w:themeColor="text1"/>
          <w:sz w:val="24"/>
          <w:szCs w:val="24"/>
        </w:rPr>
        <w:t xml:space="preserve"> </w:t>
      </w:r>
      <w:r w:rsidR="008210F9" w:rsidRPr="00A04137">
        <w:rPr>
          <w:rFonts w:ascii="Tw Cen MT" w:hAnsi="Tw Cen MT"/>
          <w:color w:val="000000" w:themeColor="text1"/>
          <w:sz w:val="24"/>
          <w:szCs w:val="24"/>
        </w:rPr>
        <w:t>of innerwear</w:t>
      </w:r>
      <w:r w:rsidR="0011168B" w:rsidRPr="00A04137">
        <w:rPr>
          <w:rFonts w:ascii="Tw Cen MT" w:hAnsi="Tw Cen MT"/>
          <w:color w:val="000000" w:themeColor="text1"/>
          <w:sz w:val="24"/>
          <w:szCs w:val="24"/>
        </w:rPr>
        <w:t xml:space="preserve"> </w:t>
      </w:r>
      <w:r w:rsidRPr="00A04137">
        <w:rPr>
          <w:rFonts w:ascii="Tw Cen MT" w:hAnsi="Tw Cen MT"/>
          <w:color w:val="000000" w:themeColor="text1"/>
          <w:sz w:val="24"/>
          <w:szCs w:val="24"/>
        </w:rPr>
        <w:t xml:space="preserve">embodies </w:t>
      </w:r>
      <w:r w:rsidR="00E16BF1" w:rsidRPr="00A04137">
        <w:rPr>
          <w:rFonts w:ascii="Tw Cen MT" w:hAnsi="Tw Cen MT"/>
          <w:color w:val="000000" w:themeColor="text1"/>
          <w:sz w:val="24"/>
          <w:szCs w:val="24"/>
        </w:rPr>
        <w:t>a</w:t>
      </w:r>
      <w:r w:rsidRPr="00A04137">
        <w:rPr>
          <w:rFonts w:ascii="Tw Cen MT" w:hAnsi="Tw Cen MT"/>
          <w:color w:val="000000" w:themeColor="text1"/>
          <w:sz w:val="24"/>
          <w:szCs w:val="24"/>
        </w:rPr>
        <w:t xml:space="preserve"> comfort fit and </w:t>
      </w:r>
      <w:r w:rsidR="00E16BF1" w:rsidRPr="00A04137">
        <w:rPr>
          <w:rFonts w:ascii="Tw Cen MT" w:hAnsi="Tw Cen MT"/>
          <w:color w:val="000000" w:themeColor="text1"/>
          <w:sz w:val="24"/>
          <w:szCs w:val="24"/>
        </w:rPr>
        <w:t xml:space="preserve">everyday </w:t>
      </w:r>
      <w:r w:rsidRPr="00A04137">
        <w:rPr>
          <w:rFonts w:ascii="Tw Cen MT" w:hAnsi="Tw Cen MT"/>
          <w:color w:val="000000" w:themeColor="text1"/>
          <w:sz w:val="24"/>
          <w:szCs w:val="24"/>
        </w:rPr>
        <w:t>style. The</w:t>
      </w:r>
      <w:r w:rsidRPr="00A04137">
        <w:rPr>
          <w:rFonts w:ascii="Tw Cen MT" w:hAnsi="Tw Cen MT"/>
          <w:b/>
          <w:color w:val="000000" w:themeColor="text1"/>
          <w:sz w:val="24"/>
          <w:szCs w:val="24"/>
        </w:rPr>
        <w:t xml:space="preserve"> Only Play</w:t>
      </w:r>
      <w:r w:rsidRPr="00A04137">
        <w:rPr>
          <w:rFonts w:ascii="Tw Cen MT" w:hAnsi="Tw Cen MT"/>
          <w:color w:val="000000" w:themeColor="text1"/>
          <w:sz w:val="24"/>
          <w:szCs w:val="24"/>
        </w:rPr>
        <w:t xml:space="preserve"> collection combines </w:t>
      </w:r>
      <w:r w:rsidR="008210F9" w:rsidRPr="00A04137">
        <w:rPr>
          <w:rFonts w:ascii="Tw Cen MT" w:hAnsi="Tw Cen MT"/>
          <w:color w:val="000000" w:themeColor="text1"/>
          <w:sz w:val="24"/>
          <w:szCs w:val="24"/>
        </w:rPr>
        <w:t xml:space="preserve">free movement with great style. The </w:t>
      </w:r>
      <w:r w:rsidRPr="00A04137">
        <w:rPr>
          <w:rFonts w:ascii="Tw Cen MT" w:hAnsi="Tw Cen MT"/>
          <w:color w:val="000000" w:themeColor="text1"/>
          <w:sz w:val="24"/>
          <w:szCs w:val="24"/>
        </w:rPr>
        <w:t xml:space="preserve">breathable stretch fabric </w:t>
      </w:r>
      <w:r w:rsidR="008210F9" w:rsidRPr="00A04137">
        <w:rPr>
          <w:rFonts w:ascii="Tw Cen MT" w:hAnsi="Tw Cen MT"/>
          <w:color w:val="000000" w:themeColor="text1"/>
          <w:sz w:val="24"/>
          <w:szCs w:val="24"/>
        </w:rPr>
        <w:t xml:space="preserve">allows it to stretch and move along with the wearer. The </w:t>
      </w:r>
      <w:r w:rsidRPr="00A04137">
        <w:rPr>
          <w:rFonts w:ascii="Tw Cen MT" w:hAnsi="Tw Cen MT"/>
          <w:color w:val="000000" w:themeColor="text1"/>
          <w:sz w:val="24"/>
          <w:szCs w:val="24"/>
        </w:rPr>
        <w:t>vibrant colours and quirky modern prints</w:t>
      </w:r>
      <w:r w:rsidR="008210F9" w:rsidRPr="00A04137">
        <w:rPr>
          <w:rFonts w:ascii="Tw Cen MT" w:hAnsi="Tw Cen MT"/>
          <w:color w:val="000000" w:themeColor="text1"/>
          <w:sz w:val="24"/>
          <w:szCs w:val="24"/>
        </w:rPr>
        <w:t xml:space="preserve"> make this range an exciting combination of fashion &amp; comfort</w:t>
      </w:r>
      <w:r w:rsidR="0011168B" w:rsidRPr="00A04137">
        <w:rPr>
          <w:rFonts w:ascii="Tw Cen MT" w:hAnsi="Tw Cen MT"/>
          <w:color w:val="000000" w:themeColor="text1"/>
          <w:sz w:val="24"/>
          <w:szCs w:val="24"/>
        </w:rPr>
        <w:t>.</w:t>
      </w:r>
      <w:r w:rsidR="008210F9" w:rsidRPr="00A04137">
        <w:rPr>
          <w:rFonts w:ascii="Tw Cen MT" w:hAnsi="Tw Cen MT"/>
          <w:color w:val="000000" w:themeColor="text1"/>
          <w:sz w:val="24"/>
          <w:szCs w:val="24"/>
        </w:rPr>
        <w:t xml:space="preserve"> </w:t>
      </w:r>
      <w:r w:rsidR="008210F9" w:rsidRPr="00A04137">
        <w:rPr>
          <w:rFonts w:ascii="Tw Cen MT" w:hAnsi="Tw Cen MT"/>
          <w:b/>
          <w:color w:val="000000" w:themeColor="text1"/>
          <w:sz w:val="24"/>
          <w:szCs w:val="24"/>
        </w:rPr>
        <w:t>Black Gold</w:t>
      </w:r>
      <w:r w:rsidR="008210F9" w:rsidRPr="00A04137">
        <w:rPr>
          <w:rFonts w:ascii="Tw Cen MT" w:hAnsi="Tw Cen MT"/>
          <w:color w:val="000000" w:themeColor="text1"/>
          <w:sz w:val="24"/>
          <w:szCs w:val="24"/>
        </w:rPr>
        <w:t xml:space="preserve"> is a premium range with </w:t>
      </w:r>
      <w:r w:rsidR="002B1DAB" w:rsidRPr="00A04137">
        <w:rPr>
          <w:rFonts w:ascii="Tw Cen MT" w:hAnsi="Tw Cen MT"/>
          <w:color w:val="000000" w:themeColor="text1"/>
          <w:sz w:val="24"/>
          <w:szCs w:val="24"/>
        </w:rPr>
        <w:t xml:space="preserve">super stretch fabric accompanied by </w:t>
      </w:r>
      <w:r w:rsidR="008210F9" w:rsidRPr="00A04137">
        <w:rPr>
          <w:rFonts w:ascii="Tw Cen MT" w:hAnsi="Tw Cen MT"/>
          <w:color w:val="000000" w:themeColor="text1"/>
          <w:sz w:val="24"/>
          <w:szCs w:val="24"/>
        </w:rPr>
        <w:t>sophisticated prints and attractive colours that is designed for a luxurious feel. T</w:t>
      </w:r>
      <w:r w:rsidR="005825B6" w:rsidRPr="00A04137">
        <w:rPr>
          <w:rFonts w:ascii="Tw Cen MT" w:hAnsi="Tw Cen MT"/>
          <w:color w:val="000000" w:themeColor="text1"/>
          <w:sz w:val="24"/>
          <w:szCs w:val="24"/>
        </w:rPr>
        <w:t xml:space="preserve">he rich texture of each garment treated with </w:t>
      </w:r>
      <w:r w:rsidR="00A90042" w:rsidRPr="00A04137">
        <w:rPr>
          <w:rFonts w:ascii="Tw Cen MT" w:hAnsi="Tw Cen MT"/>
          <w:color w:val="000000" w:themeColor="text1"/>
          <w:sz w:val="24"/>
          <w:szCs w:val="24"/>
        </w:rPr>
        <w:t>ultra-wicking</w:t>
      </w:r>
      <w:r w:rsidR="00704F47" w:rsidRPr="00A04137">
        <w:rPr>
          <w:rFonts w:ascii="Tw Cen MT" w:hAnsi="Tw Cen MT"/>
          <w:color w:val="000000" w:themeColor="text1"/>
          <w:sz w:val="24"/>
          <w:szCs w:val="24"/>
        </w:rPr>
        <w:t xml:space="preserve"> finish</w:t>
      </w:r>
      <w:r w:rsidR="008210F9" w:rsidRPr="00A04137">
        <w:rPr>
          <w:rFonts w:ascii="Tw Cen MT" w:hAnsi="Tw Cen MT"/>
          <w:color w:val="000000" w:themeColor="text1"/>
          <w:sz w:val="24"/>
          <w:szCs w:val="24"/>
        </w:rPr>
        <w:t xml:space="preserve"> promises unparalleled comfort and style. </w:t>
      </w:r>
      <w:r w:rsidR="00365959" w:rsidRPr="00A04137">
        <w:rPr>
          <w:rFonts w:ascii="Tw Cen MT" w:hAnsi="Tw Cen MT"/>
          <w:color w:val="000000" w:themeColor="text1"/>
          <w:sz w:val="24"/>
          <w:szCs w:val="24"/>
        </w:rPr>
        <w:t>Products from ONLY PLAY &amp; CLASSIC</w:t>
      </w:r>
      <w:r w:rsidR="00E16BF1" w:rsidRPr="00A04137">
        <w:rPr>
          <w:rFonts w:ascii="Tw Cen MT" w:hAnsi="Tw Cen MT"/>
          <w:color w:val="000000" w:themeColor="text1"/>
          <w:sz w:val="24"/>
          <w:szCs w:val="24"/>
        </w:rPr>
        <w:t xml:space="preserve"> collections are created using soft </w:t>
      </w:r>
      <w:r w:rsidR="0082798F" w:rsidRPr="00A04137">
        <w:rPr>
          <w:rFonts w:ascii="Tw Cen MT" w:hAnsi="Tw Cen MT"/>
          <w:color w:val="000000" w:themeColor="text1"/>
          <w:sz w:val="24"/>
          <w:szCs w:val="24"/>
        </w:rPr>
        <w:t xml:space="preserve">enriched </w:t>
      </w:r>
      <w:r w:rsidR="00E16BF1" w:rsidRPr="00A04137">
        <w:rPr>
          <w:rFonts w:ascii="Tw Cen MT" w:hAnsi="Tw Cen MT"/>
          <w:color w:val="000000" w:themeColor="text1"/>
          <w:sz w:val="24"/>
          <w:szCs w:val="24"/>
        </w:rPr>
        <w:t>Egyptian co</w:t>
      </w:r>
      <w:r w:rsidR="00796940" w:rsidRPr="00A04137">
        <w:rPr>
          <w:rFonts w:ascii="Tw Cen MT" w:hAnsi="Tw Cen MT"/>
          <w:color w:val="000000" w:themeColor="text1"/>
          <w:sz w:val="24"/>
          <w:szCs w:val="24"/>
        </w:rPr>
        <w:t xml:space="preserve">tton to ensure superior comfort, combined with </w:t>
      </w:r>
      <w:r w:rsidR="00E16BF1" w:rsidRPr="00A04137">
        <w:rPr>
          <w:rFonts w:ascii="Tw Cen MT" w:hAnsi="Tw Cen MT"/>
          <w:color w:val="000000" w:themeColor="text1"/>
          <w:sz w:val="24"/>
          <w:szCs w:val="24"/>
        </w:rPr>
        <w:t>Innovative Ultra Fresh technology</w:t>
      </w:r>
      <w:r w:rsidR="00186912" w:rsidRPr="00A04137">
        <w:rPr>
          <w:rFonts w:ascii="Tw Cen MT" w:hAnsi="Tw Cen MT"/>
          <w:color w:val="000000" w:themeColor="text1"/>
          <w:sz w:val="24"/>
          <w:szCs w:val="24"/>
        </w:rPr>
        <w:t xml:space="preserve"> to</w:t>
      </w:r>
      <w:r w:rsidR="005D2B8D" w:rsidRPr="00A04137">
        <w:rPr>
          <w:rFonts w:ascii="Tw Cen MT" w:hAnsi="Tw Cen MT"/>
          <w:color w:val="000000" w:themeColor="text1"/>
          <w:sz w:val="24"/>
          <w:szCs w:val="24"/>
        </w:rPr>
        <w:t xml:space="preserve"> </w:t>
      </w:r>
      <w:r w:rsidR="00C94E72" w:rsidRPr="00A04137">
        <w:rPr>
          <w:rFonts w:ascii="Tw Cen MT" w:hAnsi="Tw Cen MT"/>
          <w:color w:val="000000" w:themeColor="text1"/>
          <w:sz w:val="24"/>
          <w:szCs w:val="24"/>
        </w:rPr>
        <w:t xml:space="preserve">keep the garment </w:t>
      </w:r>
      <w:r w:rsidR="00E64F70" w:rsidRPr="00A04137">
        <w:rPr>
          <w:rFonts w:ascii="Tw Cen MT" w:hAnsi="Tw Cen MT"/>
          <w:color w:val="000000" w:themeColor="text1"/>
          <w:sz w:val="24"/>
          <w:szCs w:val="24"/>
        </w:rPr>
        <w:t>Hygienic</w:t>
      </w:r>
      <w:r w:rsidR="006152F9" w:rsidRPr="00A04137">
        <w:rPr>
          <w:rFonts w:ascii="Tw Cen MT" w:hAnsi="Tw Cen MT"/>
          <w:color w:val="000000" w:themeColor="text1"/>
          <w:sz w:val="24"/>
          <w:szCs w:val="24"/>
        </w:rPr>
        <w:t>,</w:t>
      </w:r>
      <w:r w:rsidR="005930F9" w:rsidRPr="00A04137">
        <w:rPr>
          <w:rFonts w:ascii="Tw Cen MT" w:hAnsi="Tw Cen MT"/>
          <w:color w:val="000000" w:themeColor="text1"/>
          <w:sz w:val="24"/>
          <w:szCs w:val="24"/>
        </w:rPr>
        <w:t xml:space="preserve"> </w:t>
      </w:r>
      <w:r w:rsidR="006152F9" w:rsidRPr="00A04137">
        <w:rPr>
          <w:rFonts w:ascii="Tw Cen MT" w:hAnsi="Tw Cen MT"/>
          <w:color w:val="000000" w:themeColor="text1"/>
          <w:sz w:val="24"/>
          <w:szCs w:val="24"/>
        </w:rPr>
        <w:t xml:space="preserve">and odour-free through the day. The price for the Innerwear collection ranges from Rs. </w:t>
      </w:r>
      <w:r w:rsidR="0011168B" w:rsidRPr="00A04137">
        <w:rPr>
          <w:rFonts w:ascii="Tw Cen MT" w:hAnsi="Tw Cen MT"/>
          <w:color w:val="000000" w:themeColor="text1"/>
          <w:sz w:val="24"/>
          <w:szCs w:val="24"/>
        </w:rPr>
        <w:t xml:space="preserve">175 </w:t>
      </w:r>
      <w:r w:rsidR="006152F9" w:rsidRPr="00A04137">
        <w:rPr>
          <w:rFonts w:ascii="Tw Cen MT" w:hAnsi="Tw Cen MT"/>
          <w:color w:val="000000" w:themeColor="text1"/>
          <w:sz w:val="24"/>
          <w:szCs w:val="24"/>
        </w:rPr>
        <w:t xml:space="preserve">to Rs. 649. </w:t>
      </w:r>
    </w:p>
    <w:p w:rsidR="00A04137" w:rsidRDefault="00A04137" w:rsidP="005B075A">
      <w:pPr>
        <w:shd w:val="clear" w:color="auto" w:fill="FFFFFF"/>
        <w:spacing w:line="300" w:lineRule="atLeast"/>
        <w:jc w:val="both"/>
        <w:rPr>
          <w:rFonts w:ascii="Tw Cen MT" w:hAnsi="Tw Cen MT"/>
          <w:color w:val="000000" w:themeColor="text1"/>
          <w:sz w:val="24"/>
          <w:szCs w:val="24"/>
        </w:rPr>
      </w:pPr>
    </w:p>
    <w:p w:rsidR="00E64F70" w:rsidRPr="00A04137" w:rsidRDefault="00E64F70" w:rsidP="00E64F70">
      <w:pPr>
        <w:shd w:val="clear" w:color="auto" w:fill="FFFFFF"/>
        <w:spacing w:line="300" w:lineRule="atLeast"/>
        <w:jc w:val="both"/>
        <w:rPr>
          <w:rFonts w:ascii="Tw Cen MT" w:eastAsia="Times New Roman" w:hAnsi="Tw Cen MT"/>
          <w:color w:val="000000" w:themeColor="text1"/>
          <w:sz w:val="24"/>
          <w:szCs w:val="24"/>
          <w:lang w:eastAsia="es-ES"/>
        </w:rPr>
      </w:pPr>
      <w:r w:rsidRPr="00A04137">
        <w:rPr>
          <w:rFonts w:ascii="Tw Cen MT" w:eastAsia="Times New Roman" w:hAnsi="Tw Cen MT"/>
          <w:color w:val="000000" w:themeColor="text1"/>
          <w:sz w:val="24"/>
          <w:szCs w:val="24"/>
          <w:lang w:eastAsia="es-ES"/>
        </w:rPr>
        <w:t xml:space="preserve">Commenting on the launch of this new exciting category, </w:t>
      </w:r>
      <w:r w:rsidRPr="00A04137">
        <w:rPr>
          <w:rFonts w:ascii="Tw Cen MT" w:eastAsia="Times New Roman" w:hAnsi="Tw Cen MT"/>
          <w:b/>
          <w:color w:val="000000" w:themeColor="text1"/>
          <w:sz w:val="24"/>
          <w:szCs w:val="24"/>
          <w:lang w:eastAsia="es-ES"/>
        </w:rPr>
        <w:t>Mr. Suresh Nambiar, Chief Executive Officer</w:t>
      </w:r>
      <w:r w:rsidR="00A0687C">
        <w:rPr>
          <w:rFonts w:ascii="Tw Cen MT" w:eastAsia="Times New Roman" w:hAnsi="Tw Cen MT"/>
          <w:b/>
          <w:color w:val="000000" w:themeColor="text1"/>
          <w:sz w:val="24"/>
          <w:szCs w:val="24"/>
          <w:lang w:eastAsia="es-ES"/>
        </w:rPr>
        <w:t>,</w:t>
      </w:r>
      <w:r w:rsidRPr="00A04137">
        <w:rPr>
          <w:rFonts w:ascii="Tw Cen MT" w:eastAsia="Times New Roman" w:hAnsi="Tw Cen MT"/>
          <w:b/>
          <w:color w:val="000000" w:themeColor="text1"/>
          <w:sz w:val="24"/>
          <w:szCs w:val="24"/>
          <w:lang w:eastAsia="es-ES"/>
        </w:rPr>
        <w:t xml:space="preserve"> Pepe Jeans Innerfashion</w:t>
      </w:r>
      <w:r w:rsidRPr="00A04137">
        <w:rPr>
          <w:rFonts w:ascii="Tw Cen MT" w:eastAsia="Times New Roman" w:hAnsi="Tw Cen MT"/>
          <w:color w:val="000000" w:themeColor="text1"/>
          <w:sz w:val="24"/>
          <w:szCs w:val="24"/>
          <w:lang w:eastAsia="es-ES"/>
        </w:rPr>
        <w:t xml:space="preserve"> said, “Pepe Jeans’ expansion into newer categories is a strategic progression of the brand. Together with Dollar Industries Limited we are proud to unveil an exciting range of ‘Innerwear by Pepe Jeans’ - a new promising category intended to capitalize on the immense growth potential in the premium Innerwear market.” </w:t>
      </w:r>
    </w:p>
    <w:p w:rsidR="00DF45ED" w:rsidRPr="00A04137" w:rsidRDefault="00DF45ED" w:rsidP="005B075A">
      <w:pPr>
        <w:shd w:val="clear" w:color="auto" w:fill="FFFFFF"/>
        <w:spacing w:line="300" w:lineRule="atLeast"/>
        <w:jc w:val="both"/>
        <w:rPr>
          <w:rFonts w:ascii="Tw Cen MT" w:hAnsi="Tw Cen MT"/>
          <w:color w:val="000000" w:themeColor="text1"/>
          <w:sz w:val="24"/>
          <w:szCs w:val="24"/>
        </w:rPr>
      </w:pPr>
    </w:p>
    <w:p w:rsidR="006152F9" w:rsidRDefault="0083238A" w:rsidP="005B075A">
      <w:pPr>
        <w:shd w:val="clear" w:color="auto" w:fill="FFFFFF"/>
        <w:spacing w:line="300" w:lineRule="atLeast"/>
        <w:jc w:val="both"/>
        <w:rPr>
          <w:rFonts w:ascii="Tw Cen MT" w:hAnsi="Tw Cen MT"/>
          <w:color w:val="000000" w:themeColor="text1"/>
          <w:sz w:val="24"/>
          <w:szCs w:val="24"/>
        </w:rPr>
      </w:pPr>
      <w:r w:rsidRPr="00A04137">
        <w:rPr>
          <w:rFonts w:ascii="Tw Cen MT" w:hAnsi="Tw Cen MT"/>
          <w:color w:val="000000" w:themeColor="text1"/>
          <w:sz w:val="24"/>
          <w:szCs w:val="24"/>
        </w:rPr>
        <w:t xml:space="preserve">The </w:t>
      </w:r>
      <w:r w:rsidRPr="00A04137">
        <w:rPr>
          <w:rFonts w:ascii="Tw Cen MT" w:hAnsi="Tw Cen MT"/>
          <w:b/>
          <w:color w:val="000000" w:themeColor="text1"/>
          <w:sz w:val="24"/>
          <w:szCs w:val="24"/>
        </w:rPr>
        <w:t>Athleisure</w:t>
      </w:r>
      <w:r w:rsidRPr="00A04137">
        <w:rPr>
          <w:rFonts w:ascii="Tw Cen MT" w:hAnsi="Tw Cen MT"/>
          <w:color w:val="000000" w:themeColor="text1"/>
          <w:sz w:val="24"/>
          <w:szCs w:val="24"/>
        </w:rPr>
        <w:t xml:space="preserve"> </w:t>
      </w:r>
      <w:r w:rsidR="0035249F" w:rsidRPr="00A04137">
        <w:rPr>
          <w:rFonts w:ascii="Tw Cen MT" w:hAnsi="Tw Cen MT"/>
          <w:color w:val="000000" w:themeColor="text1"/>
          <w:sz w:val="24"/>
          <w:szCs w:val="24"/>
        </w:rPr>
        <w:t>Collection</w:t>
      </w:r>
      <w:r w:rsidR="00E51C49" w:rsidRPr="00A04137">
        <w:rPr>
          <w:rFonts w:ascii="Tw Cen MT" w:hAnsi="Tw Cen MT"/>
          <w:color w:val="000000" w:themeColor="text1"/>
          <w:sz w:val="24"/>
          <w:szCs w:val="24"/>
        </w:rPr>
        <w:t xml:space="preserve"> for men combines </w:t>
      </w:r>
      <w:r w:rsidRPr="00A04137">
        <w:rPr>
          <w:rFonts w:ascii="Tw Cen MT" w:hAnsi="Tw Cen MT"/>
          <w:color w:val="000000" w:themeColor="text1"/>
          <w:sz w:val="24"/>
          <w:szCs w:val="24"/>
        </w:rPr>
        <w:t>performance and leisure. The soft-feel fabric keeps the wearer cool, fresh and comfortable even while working out. T</w:t>
      </w:r>
      <w:r w:rsidR="006152F9" w:rsidRPr="00A04137">
        <w:rPr>
          <w:rFonts w:ascii="Tw Cen MT" w:hAnsi="Tw Cen MT"/>
          <w:color w:val="000000" w:themeColor="text1"/>
          <w:sz w:val="24"/>
          <w:szCs w:val="24"/>
        </w:rPr>
        <w:t xml:space="preserve">he Athleisure line consists of </w:t>
      </w:r>
      <w:r w:rsidR="00573691" w:rsidRPr="00A04137">
        <w:rPr>
          <w:rFonts w:ascii="Tw Cen MT" w:hAnsi="Tw Cen MT"/>
          <w:color w:val="000000" w:themeColor="text1"/>
          <w:sz w:val="24"/>
          <w:szCs w:val="24"/>
        </w:rPr>
        <w:t>Boxers,</w:t>
      </w:r>
      <w:r w:rsidR="00F52E71" w:rsidRPr="00A04137">
        <w:rPr>
          <w:rFonts w:ascii="Tw Cen MT" w:hAnsi="Tw Cen MT"/>
          <w:color w:val="000000" w:themeColor="text1"/>
          <w:sz w:val="24"/>
          <w:szCs w:val="24"/>
        </w:rPr>
        <w:t xml:space="preserve"> </w:t>
      </w:r>
      <w:r w:rsidR="00573691" w:rsidRPr="00A04137">
        <w:rPr>
          <w:rFonts w:ascii="Tw Cen MT" w:hAnsi="Tw Cen MT"/>
          <w:color w:val="000000" w:themeColor="text1"/>
          <w:sz w:val="24"/>
          <w:szCs w:val="24"/>
        </w:rPr>
        <w:t xml:space="preserve">Sports </w:t>
      </w:r>
      <w:r w:rsidR="0011168B" w:rsidRPr="00A04137">
        <w:rPr>
          <w:rFonts w:ascii="Tw Cen MT" w:hAnsi="Tw Cen MT"/>
          <w:color w:val="000000" w:themeColor="text1"/>
          <w:sz w:val="24"/>
          <w:szCs w:val="24"/>
        </w:rPr>
        <w:t>vest</w:t>
      </w:r>
      <w:r w:rsidRPr="00A04137">
        <w:rPr>
          <w:rFonts w:ascii="Tw Cen MT" w:hAnsi="Tw Cen MT"/>
          <w:color w:val="000000" w:themeColor="text1"/>
          <w:sz w:val="24"/>
          <w:szCs w:val="24"/>
        </w:rPr>
        <w:t xml:space="preserve">, shorts and track pants. </w:t>
      </w:r>
      <w:r w:rsidR="0035249F" w:rsidRPr="00A04137">
        <w:rPr>
          <w:rFonts w:ascii="Tw Cen MT" w:hAnsi="Tw Cen MT"/>
          <w:color w:val="000000" w:themeColor="text1"/>
          <w:sz w:val="24"/>
          <w:szCs w:val="24"/>
        </w:rPr>
        <w:t>The collection</w:t>
      </w:r>
      <w:r w:rsidRPr="00A04137">
        <w:rPr>
          <w:rFonts w:ascii="Tw Cen MT" w:hAnsi="Tw Cen MT"/>
          <w:color w:val="000000" w:themeColor="text1"/>
          <w:sz w:val="24"/>
          <w:szCs w:val="24"/>
        </w:rPr>
        <w:t xml:space="preserve"> ranges from Rs. 369 to Rs. 1499.</w:t>
      </w:r>
    </w:p>
    <w:p w:rsidR="00E64F70" w:rsidRDefault="00E64F70" w:rsidP="005B075A">
      <w:pPr>
        <w:shd w:val="clear" w:color="auto" w:fill="FFFFFF"/>
        <w:spacing w:line="300" w:lineRule="atLeast"/>
        <w:jc w:val="both"/>
        <w:rPr>
          <w:rFonts w:ascii="Tw Cen MT" w:hAnsi="Tw Cen MT"/>
          <w:color w:val="000000" w:themeColor="text1"/>
          <w:sz w:val="24"/>
          <w:szCs w:val="24"/>
        </w:rPr>
      </w:pPr>
    </w:p>
    <w:p w:rsidR="00E64F70" w:rsidRPr="00125A61" w:rsidRDefault="00E64F70" w:rsidP="00E64F70">
      <w:pPr>
        <w:pStyle w:val="NormalWeb"/>
        <w:shd w:val="clear" w:color="auto" w:fill="FFFFFF"/>
        <w:spacing w:before="0" w:beforeAutospacing="0" w:after="0" w:afterAutospacing="0"/>
        <w:jc w:val="both"/>
        <w:rPr>
          <w:rFonts w:ascii="Tw Cen MT" w:eastAsia="Arial" w:hAnsi="Tw Cen MT" w:cs="Arial"/>
          <w:b/>
          <w:color w:val="000000" w:themeColor="text1"/>
          <w:lang w:eastAsia="en-US"/>
        </w:rPr>
      </w:pPr>
      <w:r w:rsidRPr="002A4A6E">
        <w:rPr>
          <w:rFonts w:ascii="Questrial" w:hAnsi="Questrial"/>
          <w:color w:val="222222"/>
        </w:rPr>
        <w:t>“</w:t>
      </w:r>
      <w:r w:rsidRPr="002A4A6E">
        <w:rPr>
          <w:rFonts w:ascii="Tw Cen MT" w:eastAsia="Arial" w:hAnsi="Tw Cen MT" w:cs="Arial"/>
          <w:color w:val="000000" w:themeColor="text1"/>
          <w:lang w:eastAsia="en-US"/>
        </w:rPr>
        <w:t xml:space="preserve">The combination of Pepe </w:t>
      </w:r>
      <w:r w:rsidR="00541462" w:rsidRPr="002A4A6E">
        <w:rPr>
          <w:rFonts w:ascii="Tw Cen MT" w:eastAsia="Arial" w:hAnsi="Tw Cen MT" w:cs="Arial"/>
          <w:color w:val="000000" w:themeColor="text1"/>
          <w:lang w:eastAsia="en-US"/>
        </w:rPr>
        <w:t>Jeans’</w:t>
      </w:r>
      <w:r w:rsidRPr="002A4A6E">
        <w:rPr>
          <w:rFonts w:ascii="Tw Cen MT" w:eastAsia="Arial" w:hAnsi="Tw Cen MT" w:cs="Arial"/>
          <w:color w:val="000000" w:themeColor="text1"/>
          <w:lang w:eastAsia="en-US"/>
        </w:rPr>
        <w:t xml:space="preserve"> expertise in innovation and inspiration to yarn and Dollar's ability in choosing the right quality material for the right product will combine fashion and functionality and offer premium products to the aspiring consumers at an affordable price”, </w:t>
      </w:r>
      <w:r w:rsidRPr="002A4A6E">
        <w:rPr>
          <w:rFonts w:ascii="Tw Cen MT" w:eastAsia="Arial" w:hAnsi="Tw Cen MT" w:cs="Arial"/>
          <w:b/>
          <w:color w:val="000000" w:themeColor="text1"/>
          <w:lang w:eastAsia="en-US"/>
        </w:rPr>
        <w:t>said Mr. Gaurav Gupta, Vice President, Dollar Industries Ltd.</w:t>
      </w:r>
      <w:r w:rsidRPr="00125A61">
        <w:rPr>
          <w:rFonts w:ascii="Tw Cen MT" w:eastAsia="Arial" w:hAnsi="Tw Cen MT" w:cs="Arial"/>
          <w:b/>
          <w:color w:val="000000" w:themeColor="text1"/>
          <w:lang w:eastAsia="en-US"/>
        </w:rPr>
        <w:t xml:space="preserve"> </w:t>
      </w:r>
    </w:p>
    <w:p w:rsidR="00E64F70" w:rsidRPr="00A04137" w:rsidRDefault="00E64F70" w:rsidP="005B075A">
      <w:pPr>
        <w:shd w:val="clear" w:color="auto" w:fill="FFFFFF"/>
        <w:spacing w:line="300" w:lineRule="atLeast"/>
        <w:jc w:val="both"/>
        <w:rPr>
          <w:rFonts w:ascii="Tw Cen MT" w:hAnsi="Tw Cen MT"/>
          <w:color w:val="000000" w:themeColor="text1"/>
          <w:sz w:val="24"/>
          <w:szCs w:val="24"/>
        </w:rPr>
      </w:pPr>
    </w:p>
    <w:p w:rsidR="00415681" w:rsidRDefault="00F50D6A" w:rsidP="005B075A">
      <w:pPr>
        <w:jc w:val="both"/>
        <w:rPr>
          <w:rFonts w:ascii="Tw Cen MT" w:hAnsi="Tw Cen MT"/>
          <w:color w:val="000000" w:themeColor="text1"/>
          <w:sz w:val="24"/>
          <w:szCs w:val="24"/>
        </w:rPr>
      </w:pPr>
      <w:r w:rsidRPr="00A04137">
        <w:rPr>
          <w:rFonts w:ascii="Tw Cen MT" w:hAnsi="Tw Cen MT"/>
          <w:color w:val="000000" w:themeColor="text1"/>
          <w:sz w:val="24"/>
          <w:szCs w:val="24"/>
        </w:rPr>
        <w:lastRenderedPageBreak/>
        <w:t xml:space="preserve">The collection is currently available at key </w:t>
      </w:r>
      <w:r w:rsidR="00CC33FA" w:rsidRPr="00A04137">
        <w:rPr>
          <w:rFonts w:ascii="Tw Cen MT" w:hAnsi="Tw Cen MT"/>
          <w:color w:val="000000" w:themeColor="text1"/>
          <w:sz w:val="24"/>
          <w:szCs w:val="24"/>
        </w:rPr>
        <w:t>exclusive brand stores,</w:t>
      </w:r>
      <w:r w:rsidR="000D177C" w:rsidRPr="00A04137">
        <w:rPr>
          <w:rFonts w:ascii="Tw Cen MT" w:hAnsi="Tw Cen MT"/>
          <w:color w:val="000000" w:themeColor="text1"/>
          <w:sz w:val="24"/>
          <w:szCs w:val="24"/>
        </w:rPr>
        <w:t xml:space="preserve"> select departmental stores, multi brand outlets across south India region,</w:t>
      </w:r>
      <w:r w:rsidR="00CC33FA" w:rsidRPr="00A04137">
        <w:rPr>
          <w:rFonts w:ascii="Tw Cen MT" w:hAnsi="Tw Cen MT"/>
          <w:color w:val="000000" w:themeColor="text1"/>
          <w:sz w:val="24"/>
          <w:szCs w:val="24"/>
        </w:rPr>
        <w:t xml:space="preserve"> </w:t>
      </w:r>
      <w:r w:rsidR="002E655E" w:rsidRPr="00A04137">
        <w:rPr>
          <w:rFonts w:ascii="Tw Cen MT" w:hAnsi="Tw Cen MT"/>
          <w:color w:val="000000" w:themeColor="text1"/>
          <w:sz w:val="24"/>
          <w:szCs w:val="24"/>
        </w:rPr>
        <w:t>and on Amazon.</w:t>
      </w:r>
      <w:r w:rsidR="005D7E2E" w:rsidRPr="00A04137">
        <w:rPr>
          <w:rFonts w:ascii="Tw Cen MT" w:hAnsi="Tw Cen MT"/>
          <w:color w:val="000000" w:themeColor="text1"/>
          <w:sz w:val="24"/>
          <w:szCs w:val="24"/>
        </w:rPr>
        <w:t xml:space="preserve"> </w:t>
      </w:r>
      <w:r w:rsidR="002E655E" w:rsidRPr="00A04137">
        <w:rPr>
          <w:rFonts w:ascii="Tw Cen MT" w:hAnsi="Tw Cen MT"/>
          <w:color w:val="000000" w:themeColor="text1"/>
          <w:sz w:val="24"/>
          <w:szCs w:val="24"/>
        </w:rPr>
        <w:t>Shall be available across the Indian sub-continent before this Diwali.</w:t>
      </w:r>
      <w:r w:rsidR="005D7E2E" w:rsidRPr="00A04137">
        <w:rPr>
          <w:rFonts w:ascii="Tw Cen MT" w:hAnsi="Tw Cen MT"/>
          <w:color w:val="000000" w:themeColor="text1"/>
          <w:sz w:val="24"/>
          <w:szCs w:val="24"/>
        </w:rPr>
        <w:t xml:space="preserve"> </w:t>
      </w:r>
    </w:p>
    <w:p w:rsidR="00E64F70" w:rsidRDefault="00E64F70" w:rsidP="005B075A">
      <w:pPr>
        <w:jc w:val="both"/>
        <w:rPr>
          <w:rFonts w:ascii="Tw Cen MT" w:hAnsi="Tw Cen MT"/>
          <w:color w:val="000000" w:themeColor="text1"/>
          <w:sz w:val="24"/>
          <w:szCs w:val="24"/>
        </w:rPr>
      </w:pPr>
    </w:p>
    <w:p w:rsidR="00A04137" w:rsidRPr="00A04137" w:rsidRDefault="00A04137" w:rsidP="005B075A">
      <w:pPr>
        <w:jc w:val="both"/>
        <w:rPr>
          <w:rFonts w:ascii="Tw Cen MT" w:hAnsi="Tw Cen MT"/>
          <w:b/>
          <w:color w:val="000000" w:themeColor="text1"/>
          <w:sz w:val="24"/>
          <w:szCs w:val="24"/>
        </w:rPr>
      </w:pPr>
      <w:r w:rsidRPr="00A04137">
        <w:rPr>
          <w:rFonts w:ascii="Tw Cen MT" w:hAnsi="Tw Cen MT"/>
          <w:b/>
          <w:color w:val="000000" w:themeColor="text1"/>
          <w:sz w:val="24"/>
          <w:szCs w:val="24"/>
        </w:rPr>
        <w:t>About Dollar Industries</w:t>
      </w:r>
    </w:p>
    <w:p w:rsidR="00A04137" w:rsidRPr="00A04137" w:rsidRDefault="00A04137" w:rsidP="005B075A">
      <w:pPr>
        <w:jc w:val="both"/>
        <w:rPr>
          <w:rFonts w:ascii="Tw Cen MT" w:hAnsi="Tw Cen MT"/>
          <w:b/>
          <w:color w:val="000000" w:themeColor="text1"/>
          <w:sz w:val="24"/>
          <w:szCs w:val="24"/>
        </w:rPr>
      </w:pPr>
    </w:p>
    <w:p w:rsidR="00A04137" w:rsidRPr="00A04137" w:rsidRDefault="00A04137" w:rsidP="005B075A">
      <w:pPr>
        <w:jc w:val="both"/>
        <w:rPr>
          <w:rFonts w:ascii="Tw Cen MT" w:hAnsi="Tw Cen MT"/>
          <w:color w:val="000000" w:themeColor="text1"/>
          <w:sz w:val="24"/>
          <w:szCs w:val="24"/>
        </w:rPr>
      </w:pPr>
      <w:r w:rsidRPr="00A04137">
        <w:rPr>
          <w:rFonts w:ascii="Tw Cen MT" w:hAnsi="Tw Cen MT"/>
          <w:color w:val="000000" w:themeColor="text1"/>
          <w:sz w:val="24"/>
          <w:szCs w:val="24"/>
        </w:rPr>
        <w:t>Dollar Industries Ltd, is today amongst the top three hosiery brands in India. The company, which has got listed in NSE in the recent past, has four manufacturing units in Kolkata, Tirupur (TN), Delhi and Ludhiana. Dollar Industries enjoys a 15 per cent market share in the branded hosiery segment in India. Dollar Industries has recently started business in the African market with Nigeria to reserve more export revenue. The company’s existing export markets are in the Gulf, Middle East as well as Nepal.</w:t>
      </w:r>
    </w:p>
    <w:p w:rsidR="00F50D6A" w:rsidRPr="00A04137" w:rsidRDefault="00F50D6A" w:rsidP="005B075A">
      <w:pPr>
        <w:jc w:val="both"/>
        <w:rPr>
          <w:rFonts w:ascii="Tw Cen MT" w:hAnsi="Tw Cen MT"/>
          <w:color w:val="000000" w:themeColor="text1"/>
          <w:sz w:val="24"/>
          <w:szCs w:val="24"/>
        </w:rPr>
      </w:pPr>
    </w:p>
    <w:p w:rsidR="00415681" w:rsidRPr="00A04137" w:rsidRDefault="00912338" w:rsidP="005B075A">
      <w:pPr>
        <w:jc w:val="both"/>
        <w:rPr>
          <w:rFonts w:ascii="Tw Cen MT" w:hAnsi="Tw Cen MT"/>
          <w:b/>
          <w:color w:val="000000" w:themeColor="text1"/>
          <w:sz w:val="24"/>
          <w:szCs w:val="24"/>
        </w:rPr>
      </w:pPr>
      <w:r w:rsidRPr="00A04137">
        <w:rPr>
          <w:rFonts w:ascii="Tw Cen MT" w:hAnsi="Tw Cen MT"/>
          <w:b/>
          <w:color w:val="000000" w:themeColor="text1"/>
          <w:sz w:val="24"/>
          <w:szCs w:val="24"/>
        </w:rPr>
        <w:t>About Pepe Jeans</w:t>
      </w:r>
    </w:p>
    <w:p w:rsidR="006F28F2" w:rsidRPr="00A04137" w:rsidRDefault="006F28F2" w:rsidP="005B075A">
      <w:pPr>
        <w:jc w:val="both"/>
        <w:rPr>
          <w:rFonts w:ascii="Tw Cen MT" w:eastAsia="Times New Roman" w:hAnsi="Tw Cen MT"/>
          <w:color w:val="000000" w:themeColor="text1"/>
          <w:sz w:val="24"/>
          <w:szCs w:val="24"/>
          <w:lang w:eastAsia="es-ES"/>
        </w:rPr>
      </w:pPr>
      <w:r w:rsidRPr="00A04137">
        <w:rPr>
          <w:rFonts w:ascii="Tw Cen MT" w:eastAsia="Times New Roman" w:hAnsi="Tw Cen MT"/>
          <w:color w:val="000000" w:themeColor="text1"/>
          <w:sz w:val="24"/>
          <w:szCs w:val="24"/>
          <w:lang w:eastAsia="es-ES"/>
        </w:rPr>
        <w:t xml:space="preserve">Pepe Jeans London has been at the forefront of international denim-led fashion for the past 45 years, being able to create an internationally recognized brand with a unique strategy and reputation. </w:t>
      </w:r>
      <w:r w:rsidR="00FE3AF2" w:rsidRPr="00A04137">
        <w:rPr>
          <w:rFonts w:ascii="Tw Cen MT" w:eastAsia="Times New Roman" w:hAnsi="Tw Cen MT"/>
          <w:color w:val="000000" w:themeColor="text1"/>
          <w:sz w:val="24"/>
          <w:szCs w:val="24"/>
          <w:lang w:eastAsia="es-ES"/>
        </w:rPr>
        <w:t>Pepe Jeans London</w:t>
      </w:r>
      <w:r w:rsidRPr="00A04137">
        <w:rPr>
          <w:rFonts w:ascii="Tw Cen MT" w:eastAsia="Times New Roman" w:hAnsi="Tw Cen MT"/>
          <w:color w:val="000000" w:themeColor="text1"/>
          <w:sz w:val="24"/>
          <w:szCs w:val="24"/>
          <w:lang w:eastAsia="es-ES"/>
        </w:rPr>
        <w:t xml:space="preserve"> continues to create the best possible collections, the hottest multimedia marketing campaigns and the most exciting retail environments while remaining sincere to the brand´s DNA and in particular the roots in London’s Portobello Road.</w:t>
      </w:r>
    </w:p>
    <w:p w:rsidR="00415681" w:rsidRPr="00A04137" w:rsidRDefault="00415681" w:rsidP="005B075A">
      <w:pPr>
        <w:jc w:val="both"/>
        <w:rPr>
          <w:rFonts w:ascii="Tw Cen MT" w:hAnsi="Tw Cen MT"/>
          <w:color w:val="000000" w:themeColor="text1"/>
          <w:sz w:val="24"/>
          <w:szCs w:val="24"/>
        </w:rPr>
      </w:pPr>
    </w:p>
    <w:p w:rsidR="00415681" w:rsidRPr="00A04137" w:rsidRDefault="00912338" w:rsidP="005B075A">
      <w:pPr>
        <w:jc w:val="both"/>
        <w:rPr>
          <w:rFonts w:ascii="Tw Cen MT" w:hAnsi="Tw Cen MT"/>
          <w:color w:val="000000" w:themeColor="text1"/>
          <w:sz w:val="24"/>
          <w:szCs w:val="24"/>
        </w:rPr>
      </w:pPr>
      <w:r w:rsidRPr="00A04137">
        <w:rPr>
          <w:rFonts w:ascii="Tw Cen MT" w:hAnsi="Tw Cen MT"/>
          <w:color w:val="000000" w:themeColor="text1"/>
          <w:sz w:val="24"/>
          <w:szCs w:val="24"/>
        </w:rPr>
        <w:t xml:space="preserve">The brand was launched in 1989 in India. Over the years Pepe Jeans has been able to grow at a breakneck speed and redefine denim fashion and casual wear in the country. Pepe Jeans has evolved to become a complete casual wear brand that caters to adults &amp; kids alike. From clothes to accessories, footwear &amp; eyewear, Pepe Jeans today has become a one stop shop for all fashion needs. </w:t>
      </w:r>
      <w:r w:rsidR="00FE3AF2" w:rsidRPr="00A04137">
        <w:rPr>
          <w:rFonts w:ascii="Tw Cen MT" w:hAnsi="Tw Cen MT"/>
          <w:color w:val="000000" w:themeColor="text1"/>
          <w:sz w:val="24"/>
          <w:szCs w:val="24"/>
        </w:rPr>
        <w:t>Pepe Jeans is currently available through 238 Exclusive Brand Stores, 528 Departmental Stores and 1350 Multi brand outlets as well as on popular ecommerce platforms.</w:t>
      </w:r>
    </w:p>
    <w:p w:rsidR="00415681" w:rsidRPr="00A04137" w:rsidRDefault="00912338" w:rsidP="005B075A">
      <w:pPr>
        <w:jc w:val="both"/>
        <w:rPr>
          <w:rFonts w:ascii="Tw Cen MT" w:hAnsi="Tw Cen MT"/>
          <w:b/>
          <w:color w:val="000000" w:themeColor="text1"/>
          <w:sz w:val="24"/>
          <w:szCs w:val="24"/>
        </w:rPr>
      </w:pPr>
      <w:r w:rsidRPr="00A04137">
        <w:rPr>
          <w:rFonts w:ascii="Tw Cen MT" w:hAnsi="Tw Cen MT"/>
          <w:color w:val="000000" w:themeColor="text1"/>
          <w:sz w:val="24"/>
          <w:szCs w:val="24"/>
        </w:rPr>
        <w:t xml:space="preserve"> </w:t>
      </w:r>
    </w:p>
    <w:p w:rsidR="00F50D6A" w:rsidRPr="00A04137" w:rsidRDefault="00F50D6A" w:rsidP="005B075A">
      <w:pPr>
        <w:jc w:val="both"/>
        <w:rPr>
          <w:rFonts w:ascii="Tw Cen MT" w:hAnsi="Tw Cen MT"/>
          <w:b/>
          <w:color w:val="000000" w:themeColor="text1"/>
          <w:sz w:val="24"/>
          <w:szCs w:val="24"/>
        </w:rPr>
      </w:pPr>
    </w:p>
    <w:sectPr w:rsidR="00F50D6A" w:rsidRPr="00A04137" w:rsidSect="00151A37">
      <w:head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3F9" w:rsidRDefault="00F553F9" w:rsidP="002708AC">
      <w:pPr>
        <w:spacing w:line="240" w:lineRule="auto"/>
      </w:pPr>
      <w:r>
        <w:separator/>
      </w:r>
    </w:p>
  </w:endnote>
  <w:endnote w:type="continuationSeparator" w:id="0">
    <w:p w:rsidR="00F553F9" w:rsidRDefault="00F553F9" w:rsidP="002708A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w Cen MT">
    <w:panose1 w:val="020B0602020104020603"/>
    <w:charset w:val="00"/>
    <w:family w:val="swiss"/>
    <w:pitch w:val="variable"/>
    <w:sig w:usb0="00000007" w:usb1="00000000" w:usb2="00000000" w:usb3="00000000" w:csb0="00000003" w:csb1="00000000"/>
  </w:font>
  <w:font w:name="Questrial">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3F9" w:rsidRDefault="00F553F9" w:rsidP="002708AC">
      <w:pPr>
        <w:spacing w:line="240" w:lineRule="auto"/>
      </w:pPr>
      <w:r>
        <w:separator/>
      </w:r>
    </w:p>
  </w:footnote>
  <w:footnote w:type="continuationSeparator" w:id="0">
    <w:p w:rsidR="00F553F9" w:rsidRDefault="00F553F9" w:rsidP="002708A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D6A" w:rsidRPr="00F50D6A" w:rsidRDefault="00E64F70" w:rsidP="00F50D6A">
    <w:pPr>
      <w:rPr>
        <w:b/>
        <w:i/>
      </w:rPr>
    </w:pPr>
    <w:r>
      <w:rPr>
        <w:b/>
        <w:i/>
        <w:noProof/>
      </w:rPr>
      <w:drawing>
        <wp:inline distT="0" distB="0" distL="0" distR="0">
          <wp:extent cx="1247619" cy="4666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1.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47619" cy="466667"/>
                  </a:xfrm>
                  <a:prstGeom prst="rect">
                    <a:avLst/>
                  </a:prstGeom>
                </pic:spPr>
              </pic:pic>
            </a:graphicData>
          </a:graphic>
        </wp:inline>
      </w:drawing>
    </w:r>
    <w:r>
      <w:rPr>
        <w:b/>
        <w:i/>
      </w:rPr>
      <w:t xml:space="preserve">                                                                                 </w:t>
    </w:r>
    <w:r w:rsidR="00413F86">
      <w:rPr>
        <w:b/>
        <w:i/>
      </w:rPr>
      <w:t xml:space="preserve">            </w:t>
    </w:r>
    <w:r>
      <w:rPr>
        <w:b/>
        <w:i/>
      </w:rPr>
      <w:t xml:space="preserve">     </w:t>
    </w:r>
    <w:r>
      <w:rPr>
        <w:noProof/>
      </w:rPr>
      <w:drawing>
        <wp:inline distT="0" distB="0" distL="0" distR="0">
          <wp:extent cx="866775" cy="514350"/>
          <wp:effectExtent l="0" t="0" r="9525" b="0"/>
          <wp:docPr id="2" name="Picture 2" descr="https://www.dollarglobal.in/assets/front/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ollarglobal.in/assets/front/images/logo.png"/>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66775" cy="514350"/>
                  </a:xfrm>
                  <a:prstGeom prst="rect">
                    <a:avLst/>
                  </a:prstGeom>
                  <a:noFill/>
                  <a:ln>
                    <a:noFill/>
                  </a:ln>
                </pic:spPr>
              </pic:pic>
            </a:graphicData>
          </a:graphic>
        </wp:inline>
      </w:drawing>
    </w:r>
  </w:p>
  <w:p w:rsidR="00F50D6A" w:rsidRDefault="00F50D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C16203"/>
    <w:multiLevelType w:val="hybridMultilevel"/>
    <w:tmpl w:val="A88CB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4338"/>
  </w:hdrShapeDefaults>
  <w:footnotePr>
    <w:footnote w:id="-1"/>
    <w:footnote w:id="0"/>
  </w:footnotePr>
  <w:endnotePr>
    <w:endnote w:id="-1"/>
    <w:endnote w:id="0"/>
  </w:endnotePr>
  <w:compat/>
  <w:rsids>
    <w:rsidRoot w:val="00415681"/>
    <w:rsid w:val="000609F8"/>
    <w:rsid w:val="00060B7C"/>
    <w:rsid w:val="00061A4F"/>
    <w:rsid w:val="000D177C"/>
    <w:rsid w:val="001101C0"/>
    <w:rsid w:val="0011168B"/>
    <w:rsid w:val="00125A61"/>
    <w:rsid w:val="001312A6"/>
    <w:rsid w:val="00151A37"/>
    <w:rsid w:val="00174802"/>
    <w:rsid w:val="0018292A"/>
    <w:rsid w:val="00186912"/>
    <w:rsid w:val="001D2004"/>
    <w:rsid w:val="002708AC"/>
    <w:rsid w:val="002A4A6E"/>
    <w:rsid w:val="002B1302"/>
    <w:rsid w:val="002B1DAB"/>
    <w:rsid w:val="002C5810"/>
    <w:rsid w:val="002E655E"/>
    <w:rsid w:val="003155C7"/>
    <w:rsid w:val="0035249F"/>
    <w:rsid w:val="003569FE"/>
    <w:rsid w:val="00365959"/>
    <w:rsid w:val="003E38DA"/>
    <w:rsid w:val="00413F86"/>
    <w:rsid w:val="00415681"/>
    <w:rsid w:val="00422754"/>
    <w:rsid w:val="004406A4"/>
    <w:rsid w:val="00452193"/>
    <w:rsid w:val="0046575D"/>
    <w:rsid w:val="00466DA9"/>
    <w:rsid w:val="004B7EC8"/>
    <w:rsid w:val="0052706C"/>
    <w:rsid w:val="00541462"/>
    <w:rsid w:val="00573691"/>
    <w:rsid w:val="005819B3"/>
    <w:rsid w:val="005825B6"/>
    <w:rsid w:val="005930F9"/>
    <w:rsid w:val="005B075A"/>
    <w:rsid w:val="005C76FC"/>
    <w:rsid w:val="005D2B8D"/>
    <w:rsid w:val="005D7E2E"/>
    <w:rsid w:val="00604551"/>
    <w:rsid w:val="0060583C"/>
    <w:rsid w:val="006152F9"/>
    <w:rsid w:val="006C183C"/>
    <w:rsid w:val="006D4683"/>
    <w:rsid w:val="006D6716"/>
    <w:rsid w:val="006F28F2"/>
    <w:rsid w:val="00704F47"/>
    <w:rsid w:val="00747455"/>
    <w:rsid w:val="00754808"/>
    <w:rsid w:val="007779F2"/>
    <w:rsid w:val="00781E86"/>
    <w:rsid w:val="00796940"/>
    <w:rsid w:val="007C5D08"/>
    <w:rsid w:val="007D0E31"/>
    <w:rsid w:val="008210F9"/>
    <w:rsid w:val="0082798F"/>
    <w:rsid w:val="0083238A"/>
    <w:rsid w:val="008C37AE"/>
    <w:rsid w:val="008F720F"/>
    <w:rsid w:val="00912338"/>
    <w:rsid w:val="00921704"/>
    <w:rsid w:val="009236EC"/>
    <w:rsid w:val="009C0421"/>
    <w:rsid w:val="009F4251"/>
    <w:rsid w:val="00A04137"/>
    <w:rsid w:val="00A0687C"/>
    <w:rsid w:val="00A2431D"/>
    <w:rsid w:val="00A53104"/>
    <w:rsid w:val="00A62B90"/>
    <w:rsid w:val="00A63E94"/>
    <w:rsid w:val="00A830EA"/>
    <w:rsid w:val="00A90042"/>
    <w:rsid w:val="00B202CB"/>
    <w:rsid w:val="00B76274"/>
    <w:rsid w:val="00B9465F"/>
    <w:rsid w:val="00BE2C1D"/>
    <w:rsid w:val="00C009C0"/>
    <w:rsid w:val="00C207B1"/>
    <w:rsid w:val="00C40544"/>
    <w:rsid w:val="00C44606"/>
    <w:rsid w:val="00C54C9D"/>
    <w:rsid w:val="00C723E5"/>
    <w:rsid w:val="00C94E72"/>
    <w:rsid w:val="00CC33FA"/>
    <w:rsid w:val="00D63DEB"/>
    <w:rsid w:val="00D928D7"/>
    <w:rsid w:val="00DB19EB"/>
    <w:rsid w:val="00DF45ED"/>
    <w:rsid w:val="00E13E8A"/>
    <w:rsid w:val="00E16BF1"/>
    <w:rsid w:val="00E51C49"/>
    <w:rsid w:val="00E64F70"/>
    <w:rsid w:val="00F50D6A"/>
    <w:rsid w:val="00F52E71"/>
    <w:rsid w:val="00F553F9"/>
    <w:rsid w:val="00FE3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51A37"/>
  </w:style>
  <w:style w:type="paragraph" w:styleId="Heading1">
    <w:name w:val="heading 1"/>
    <w:basedOn w:val="Normal"/>
    <w:next w:val="Normal"/>
    <w:rsid w:val="00151A37"/>
    <w:pPr>
      <w:keepNext/>
      <w:keepLines/>
      <w:spacing w:before="400" w:after="120"/>
      <w:outlineLvl w:val="0"/>
    </w:pPr>
    <w:rPr>
      <w:sz w:val="40"/>
      <w:szCs w:val="40"/>
    </w:rPr>
  </w:style>
  <w:style w:type="paragraph" w:styleId="Heading2">
    <w:name w:val="heading 2"/>
    <w:basedOn w:val="Normal"/>
    <w:next w:val="Normal"/>
    <w:rsid w:val="00151A37"/>
    <w:pPr>
      <w:keepNext/>
      <w:keepLines/>
      <w:spacing w:before="360" w:after="120"/>
      <w:outlineLvl w:val="1"/>
    </w:pPr>
    <w:rPr>
      <w:sz w:val="32"/>
      <w:szCs w:val="32"/>
    </w:rPr>
  </w:style>
  <w:style w:type="paragraph" w:styleId="Heading3">
    <w:name w:val="heading 3"/>
    <w:basedOn w:val="Normal"/>
    <w:next w:val="Normal"/>
    <w:rsid w:val="00151A37"/>
    <w:pPr>
      <w:keepNext/>
      <w:keepLines/>
      <w:spacing w:before="320" w:after="80"/>
      <w:outlineLvl w:val="2"/>
    </w:pPr>
    <w:rPr>
      <w:color w:val="434343"/>
      <w:sz w:val="28"/>
      <w:szCs w:val="28"/>
    </w:rPr>
  </w:style>
  <w:style w:type="paragraph" w:styleId="Heading4">
    <w:name w:val="heading 4"/>
    <w:basedOn w:val="Normal"/>
    <w:next w:val="Normal"/>
    <w:rsid w:val="00151A37"/>
    <w:pPr>
      <w:keepNext/>
      <w:keepLines/>
      <w:spacing w:before="280" w:after="80"/>
      <w:outlineLvl w:val="3"/>
    </w:pPr>
    <w:rPr>
      <w:color w:val="666666"/>
      <w:sz w:val="24"/>
      <w:szCs w:val="24"/>
    </w:rPr>
  </w:style>
  <w:style w:type="paragraph" w:styleId="Heading5">
    <w:name w:val="heading 5"/>
    <w:basedOn w:val="Normal"/>
    <w:next w:val="Normal"/>
    <w:rsid w:val="00151A37"/>
    <w:pPr>
      <w:keepNext/>
      <w:keepLines/>
      <w:spacing w:before="240" w:after="80"/>
      <w:outlineLvl w:val="4"/>
    </w:pPr>
    <w:rPr>
      <w:color w:val="666666"/>
    </w:rPr>
  </w:style>
  <w:style w:type="paragraph" w:styleId="Heading6">
    <w:name w:val="heading 6"/>
    <w:basedOn w:val="Normal"/>
    <w:next w:val="Normal"/>
    <w:rsid w:val="00151A37"/>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151A37"/>
    <w:pPr>
      <w:keepNext/>
      <w:keepLines/>
      <w:spacing w:after="60"/>
    </w:pPr>
    <w:rPr>
      <w:sz w:val="52"/>
      <w:szCs w:val="52"/>
    </w:rPr>
  </w:style>
  <w:style w:type="paragraph" w:styleId="Subtitle">
    <w:name w:val="Subtitle"/>
    <w:basedOn w:val="Normal"/>
    <w:next w:val="Normal"/>
    <w:rsid w:val="00151A37"/>
    <w:pPr>
      <w:keepNext/>
      <w:keepLines/>
      <w:spacing w:after="320"/>
    </w:pPr>
    <w:rPr>
      <w:color w:val="666666"/>
      <w:sz w:val="30"/>
      <w:szCs w:val="30"/>
    </w:rPr>
  </w:style>
  <w:style w:type="paragraph" w:styleId="Header">
    <w:name w:val="header"/>
    <w:basedOn w:val="Normal"/>
    <w:link w:val="HeaderChar"/>
    <w:uiPriority w:val="99"/>
    <w:unhideWhenUsed/>
    <w:rsid w:val="002708AC"/>
    <w:pPr>
      <w:tabs>
        <w:tab w:val="center" w:pos="4680"/>
        <w:tab w:val="right" w:pos="9360"/>
      </w:tabs>
      <w:spacing w:line="240" w:lineRule="auto"/>
    </w:pPr>
  </w:style>
  <w:style w:type="character" w:customStyle="1" w:styleId="HeaderChar">
    <w:name w:val="Header Char"/>
    <w:basedOn w:val="DefaultParagraphFont"/>
    <w:link w:val="Header"/>
    <w:uiPriority w:val="99"/>
    <w:rsid w:val="002708AC"/>
  </w:style>
  <w:style w:type="paragraph" w:styleId="Footer">
    <w:name w:val="footer"/>
    <w:basedOn w:val="Normal"/>
    <w:link w:val="FooterChar"/>
    <w:uiPriority w:val="99"/>
    <w:unhideWhenUsed/>
    <w:rsid w:val="002708AC"/>
    <w:pPr>
      <w:tabs>
        <w:tab w:val="center" w:pos="4680"/>
        <w:tab w:val="right" w:pos="9360"/>
      </w:tabs>
      <w:spacing w:line="240" w:lineRule="auto"/>
    </w:pPr>
  </w:style>
  <w:style w:type="character" w:customStyle="1" w:styleId="FooterChar">
    <w:name w:val="Footer Char"/>
    <w:basedOn w:val="DefaultParagraphFont"/>
    <w:link w:val="Footer"/>
    <w:uiPriority w:val="99"/>
    <w:rsid w:val="002708AC"/>
  </w:style>
  <w:style w:type="paragraph" w:styleId="ListParagraph">
    <w:name w:val="List Paragraph"/>
    <w:basedOn w:val="Normal"/>
    <w:uiPriority w:val="34"/>
    <w:qFormat/>
    <w:rsid w:val="006152F9"/>
    <w:pPr>
      <w:spacing w:line="240" w:lineRule="auto"/>
      <w:ind w:left="720"/>
      <w:contextualSpacing/>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6C183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83C"/>
    <w:rPr>
      <w:rFonts w:ascii="Segoe UI" w:hAnsi="Segoe UI" w:cs="Segoe UI"/>
      <w:sz w:val="18"/>
      <w:szCs w:val="18"/>
    </w:rPr>
  </w:style>
  <w:style w:type="paragraph" w:styleId="NormalWeb">
    <w:name w:val="Normal (Web)"/>
    <w:basedOn w:val="Normal"/>
    <w:uiPriority w:val="99"/>
    <w:semiHidden/>
    <w:unhideWhenUsed/>
    <w:rsid w:val="00A04137"/>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r="http://schemas.openxmlformats.org/officeDocument/2006/relationships" xmlns:w="http://schemas.openxmlformats.org/wordprocessingml/2006/main">
  <w:divs>
    <w:div w:id="1185443353">
      <w:bodyDiv w:val="1"/>
      <w:marLeft w:val="0"/>
      <w:marRight w:val="0"/>
      <w:marTop w:val="0"/>
      <w:marBottom w:val="0"/>
      <w:divBdr>
        <w:top w:val="none" w:sz="0" w:space="0" w:color="auto"/>
        <w:left w:val="none" w:sz="0" w:space="0" w:color="auto"/>
        <w:bottom w:val="none" w:sz="0" w:space="0" w:color="auto"/>
        <w:right w:val="none" w:sz="0" w:space="0" w:color="auto"/>
      </w:divBdr>
    </w:div>
    <w:div w:id="1516386659">
      <w:bodyDiv w:val="1"/>
      <w:marLeft w:val="0"/>
      <w:marRight w:val="0"/>
      <w:marTop w:val="0"/>
      <w:marBottom w:val="0"/>
      <w:divBdr>
        <w:top w:val="none" w:sz="0" w:space="0" w:color="auto"/>
        <w:left w:val="none" w:sz="0" w:space="0" w:color="auto"/>
        <w:bottom w:val="none" w:sz="0" w:space="0" w:color="auto"/>
        <w:right w:val="none" w:sz="0" w:space="0" w:color="auto"/>
      </w:divBdr>
    </w:div>
    <w:div w:id="2042244791">
      <w:bodyDiv w:val="1"/>
      <w:marLeft w:val="0"/>
      <w:marRight w:val="0"/>
      <w:marTop w:val="0"/>
      <w:marBottom w:val="0"/>
      <w:divBdr>
        <w:top w:val="none" w:sz="0" w:space="0" w:color="auto"/>
        <w:left w:val="none" w:sz="0" w:space="0" w:color="auto"/>
        <w:bottom w:val="none" w:sz="0" w:space="0" w:color="auto"/>
        <w:right w:val="none" w:sz="0" w:space="0" w:color="auto"/>
      </w:divBdr>
    </w:div>
    <w:div w:id="2059815745">
      <w:bodyDiv w:val="1"/>
      <w:marLeft w:val="0"/>
      <w:marRight w:val="0"/>
      <w:marTop w:val="0"/>
      <w:marBottom w:val="0"/>
      <w:divBdr>
        <w:top w:val="none" w:sz="0" w:space="0" w:color="auto"/>
        <w:left w:val="none" w:sz="0" w:space="0" w:color="auto"/>
        <w:bottom w:val="none" w:sz="0" w:space="0" w:color="auto"/>
        <w:right w:val="none" w:sz="0" w:space="0" w:color="auto"/>
      </w:divBdr>
    </w:div>
    <w:div w:id="2122675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BE067-3124-42A9-B3D1-03044C856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c:creator>
  <cp:lastModifiedBy>SOURAV</cp:lastModifiedBy>
  <cp:revision>2</cp:revision>
  <cp:lastPrinted>2019-01-10T13:38:00Z</cp:lastPrinted>
  <dcterms:created xsi:type="dcterms:W3CDTF">2020-03-06T12:21:00Z</dcterms:created>
  <dcterms:modified xsi:type="dcterms:W3CDTF">2020-03-06T12:21:00Z</dcterms:modified>
</cp:coreProperties>
</file>